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19" w:rsidRPr="00D35F19" w:rsidRDefault="00D35F19" w:rsidP="00D35F19">
      <w:pPr>
        <w:spacing w:line="360" w:lineRule="auto"/>
        <w:rPr>
          <w:rFonts w:cstheme="minorHAnsi"/>
          <w:color w:val="414345"/>
          <w:sz w:val="21"/>
          <w:szCs w:val="21"/>
          <w:shd w:val="clear" w:color="auto" w:fill="FFFFFF"/>
        </w:rPr>
      </w:pPr>
    </w:p>
    <w:p w:rsidR="00D35F19" w:rsidRPr="00D35F19" w:rsidRDefault="00D35F19" w:rsidP="00D35F19">
      <w:pPr>
        <w:spacing w:line="360" w:lineRule="auto"/>
        <w:rPr>
          <w:rFonts w:cstheme="minorHAnsi"/>
          <w:color w:val="414345"/>
          <w:sz w:val="21"/>
          <w:szCs w:val="21"/>
          <w:shd w:val="clear" w:color="auto" w:fill="FFFFFF"/>
        </w:rPr>
      </w:pPr>
    </w:p>
    <w:p w:rsidR="00D35F19" w:rsidRPr="00D35F19" w:rsidRDefault="00D35F19" w:rsidP="00D35F19">
      <w:pPr>
        <w:spacing w:line="360" w:lineRule="auto"/>
        <w:rPr>
          <w:rFonts w:cstheme="minorHAnsi"/>
          <w:color w:val="414345"/>
          <w:sz w:val="21"/>
          <w:szCs w:val="21"/>
          <w:shd w:val="clear" w:color="auto" w:fill="FFFFFF"/>
        </w:rPr>
      </w:pPr>
    </w:p>
    <w:p w:rsidR="00D35F19" w:rsidRPr="00D35F19" w:rsidRDefault="00D35F19" w:rsidP="00D35F19">
      <w:pPr>
        <w:spacing w:line="360" w:lineRule="auto"/>
        <w:rPr>
          <w:rFonts w:cstheme="minorHAnsi"/>
          <w:color w:val="414345"/>
          <w:sz w:val="21"/>
          <w:szCs w:val="21"/>
          <w:shd w:val="clear" w:color="auto" w:fill="FFFFFF"/>
        </w:rPr>
      </w:pPr>
    </w:p>
    <w:p w:rsidR="00D35F19" w:rsidRPr="00D35F19" w:rsidRDefault="00D35F19" w:rsidP="00D35F19">
      <w:pPr>
        <w:spacing w:line="360" w:lineRule="auto"/>
        <w:jc w:val="both"/>
        <w:rPr>
          <w:rFonts w:cstheme="minorHAnsi"/>
          <w:color w:val="414345"/>
          <w:sz w:val="21"/>
          <w:szCs w:val="21"/>
          <w:shd w:val="clear" w:color="auto" w:fill="FFFFFF"/>
        </w:rPr>
      </w:pPr>
    </w:p>
    <w:p w:rsidR="00D35F19" w:rsidRDefault="00D35F19" w:rsidP="00D35F19">
      <w:pPr>
        <w:spacing w:line="360" w:lineRule="auto"/>
        <w:jc w:val="both"/>
        <w:rPr>
          <w:rFonts w:cstheme="minorHAnsi"/>
          <w:color w:val="414345"/>
          <w:sz w:val="21"/>
          <w:szCs w:val="21"/>
          <w:shd w:val="clear" w:color="auto" w:fill="FFFFFF"/>
        </w:rPr>
      </w:pPr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>Rekrutacja uczelnianych opiekunów pilotażowych praktyk zawodowych dla nauczycieli akademickich naszej uczelni [dotyczy kierunków: Bezpieczeństwo i higiena pracy, Filologia (Filologia angielska), Kosmetologia i Techniki dentystyczne] Zapraszamy do udziału w rekrutacji uczelnianych opiekunów praktyk zawodowych w ramach projektu pozakonkursowego o charakterze koncepcyjnym pn. „Program praktyk zawodowych w Państwowych Wyższych Szkołach Zawodowych w ramach</w:t>
      </w:r>
      <w:r w:rsidRPr="00D35F19">
        <w:rPr>
          <w:rStyle w:val="apple-converted-space"/>
          <w:rFonts w:cstheme="minorHAnsi"/>
          <w:color w:val="414345"/>
          <w:sz w:val="21"/>
          <w:szCs w:val="21"/>
          <w:shd w:val="clear" w:color="auto" w:fill="FFFFFF"/>
        </w:rPr>
        <w:t> </w:t>
      </w:r>
      <w:r w:rsidRPr="00D35F19">
        <w:rPr>
          <w:rStyle w:val="Pogrubienie"/>
          <w:rFonts w:cstheme="minorHAnsi"/>
          <w:color w:val="414345"/>
          <w:sz w:val="21"/>
          <w:szCs w:val="21"/>
          <w:bdr w:val="none" w:sz="0" w:space="0" w:color="auto" w:frame="1"/>
          <w:shd w:val="clear" w:color="auto" w:fill="FFFFFF"/>
        </w:rPr>
        <w:t>Programu Operacyjnego Wiedza Edukacja Rozwój (PO WER),</w:t>
      </w:r>
      <w:r w:rsidRPr="00D35F19">
        <w:rPr>
          <w:rStyle w:val="apple-converted-space"/>
          <w:rFonts w:cstheme="minorHAnsi"/>
          <w:color w:val="414345"/>
          <w:sz w:val="21"/>
          <w:szCs w:val="21"/>
          <w:shd w:val="clear" w:color="auto" w:fill="FFFFFF"/>
        </w:rPr>
        <w:t> </w:t>
      </w:r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>który jest współfinansowany ze środków Europejskiego Funduszu Społecznego).</w:t>
      </w:r>
    </w:p>
    <w:p w:rsidR="00B63A35" w:rsidRDefault="00D35F19" w:rsidP="00D35F19">
      <w:pPr>
        <w:spacing w:line="360" w:lineRule="auto"/>
        <w:rPr>
          <w:rStyle w:val="Pogrubienie"/>
          <w:rFonts w:cstheme="minorHAnsi"/>
          <w:color w:val="414345"/>
          <w:sz w:val="21"/>
          <w:szCs w:val="21"/>
          <w:bdr w:val="none" w:sz="0" w:space="0" w:color="auto" w:frame="1"/>
          <w:shd w:val="clear" w:color="auto" w:fill="FFFFFF"/>
        </w:rPr>
      </w:pPr>
      <w:r w:rsidRPr="00D35F19">
        <w:rPr>
          <w:rFonts w:cstheme="minorHAnsi"/>
          <w:color w:val="414345"/>
          <w:sz w:val="21"/>
          <w:szCs w:val="21"/>
        </w:rPr>
        <w:br/>
      </w:r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 xml:space="preserve">W ramach niniejszego projektu studenci czterech kierunków o profilu praktycznym w pełnym cyklu kształcenia [Bezpieczeństwo i higiena pracy, Filologia (Filologia angielska), Kosmetologia i Techniki dentystyczne)], realizowanych w Państwowej Wyższej Szkole Zawodowej im. Angelusa </w:t>
      </w:r>
      <w:proofErr w:type="spellStart"/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>Silesiusa</w:t>
      </w:r>
      <w:proofErr w:type="spellEnd"/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 xml:space="preserve"> w Wałbrzychu, mogą uczestniczyć w programie płatnych, rozszerzonych 6-miesięcznych praktyk zawodowych, realizowanych w dwóch turach:</w:t>
      </w:r>
      <w:r w:rsidRPr="00D35F19">
        <w:rPr>
          <w:rFonts w:cstheme="minorHAnsi"/>
          <w:color w:val="414345"/>
          <w:sz w:val="21"/>
          <w:szCs w:val="21"/>
        </w:rPr>
        <w:br/>
      </w:r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>I tura- rok akademicki 2016/2017</w:t>
      </w:r>
      <w:r w:rsidRPr="00D35F19">
        <w:rPr>
          <w:rFonts w:cstheme="minorHAnsi"/>
          <w:color w:val="414345"/>
          <w:sz w:val="21"/>
          <w:szCs w:val="21"/>
        </w:rPr>
        <w:br/>
      </w:r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>II tura rok akademicki 2017/2018</w:t>
      </w:r>
      <w:r w:rsidRPr="00D35F19">
        <w:rPr>
          <w:rFonts w:cstheme="minorHAnsi"/>
          <w:color w:val="414345"/>
          <w:sz w:val="21"/>
          <w:szCs w:val="21"/>
        </w:rPr>
        <w:br/>
      </w:r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 xml:space="preserve">Powyższe ogłoszenie dotyczy uczelnianych opiekunów praktyk zawodowych pierwszej tury, którzy spełniają wymagania Regulaminu rekrutacji uczelnianych opiekunów praktyk zawodowych (zał. 1) Wypełniony wniosek rekrutacyjny (zał. 2) należy złożyć w Biurze Karier u mgr Mirosławy </w:t>
      </w:r>
      <w:proofErr w:type="spellStart"/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>Nikodemskiej</w:t>
      </w:r>
      <w:proofErr w:type="spellEnd"/>
      <w:r w:rsidRPr="00D35F19">
        <w:rPr>
          <w:rFonts w:cstheme="minorHAnsi"/>
          <w:color w:val="414345"/>
          <w:sz w:val="21"/>
          <w:szCs w:val="21"/>
          <w:shd w:val="clear" w:color="auto" w:fill="FFFFFF"/>
        </w:rPr>
        <w:t xml:space="preserve"> do dnia</w:t>
      </w:r>
      <w:r w:rsidRPr="00D35F19">
        <w:rPr>
          <w:rStyle w:val="apple-converted-space"/>
          <w:rFonts w:cstheme="minorHAnsi"/>
          <w:color w:val="414345"/>
          <w:sz w:val="21"/>
          <w:szCs w:val="21"/>
          <w:shd w:val="clear" w:color="auto" w:fill="FFFFFF"/>
        </w:rPr>
        <w:t> </w:t>
      </w:r>
      <w:r w:rsidRPr="00D35F19">
        <w:rPr>
          <w:rStyle w:val="Pogrubienie"/>
          <w:rFonts w:cstheme="minorHAnsi"/>
          <w:color w:val="414345"/>
          <w:sz w:val="21"/>
          <w:szCs w:val="21"/>
          <w:bdr w:val="none" w:sz="0" w:space="0" w:color="auto" w:frame="1"/>
          <w:shd w:val="clear" w:color="auto" w:fill="FFFFFF"/>
        </w:rPr>
        <w:t>25.11.2016. do godziny 13.00.</w:t>
      </w:r>
    </w:p>
    <w:p w:rsidR="00D35F19" w:rsidRDefault="00D35F19" w:rsidP="00D35F19">
      <w:pPr>
        <w:spacing w:line="360" w:lineRule="auto"/>
        <w:rPr>
          <w:rStyle w:val="Pogrubienie"/>
          <w:rFonts w:cstheme="minorHAnsi"/>
          <w:color w:val="414345"/>
          <w:sz w:val="21"/>
          <w:szCs w:val="21"/>
          <w:bdr w:val="none" w:sz="0" w:space="0" w:color="auto" w:frame="1"/>
          <w:shd w:val="clear" w:color="auto" w:fill="FFFFFF"/>
        </w:rPr>
      </w:pPr>
    </w:p>
    <w:p w:rsidR="00D35F19" w:rsidRPr="00D35F19" w:rsidRDefault="00D35F19" w:rsidP="00D35F19">
      <w:pPr>
        <w:spacing w:line="360" w:lineRule="auto"/>
        <w:rPr>
          <w:rFonts w:cstheme="minorHAnsi"/>
        </w:rPr>
      </w:pPr>
      <w:bookmarkStart w:id="0" w:name="_GoBack"/>
      <w:bookmarkEnd w:id="0"/>
    </w:p>
    <w:sectPr w:rsidR="00D35F19" w:rsidRPr="00D35F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44" w:rsidRDefault="000A4344" w:rsidP="007C17B2">
      <w:pPr>
        <w:spacing w:after="0" w:line="240" w:lineRule="auto"/>
      </w:pPr>
      <w:r>
        <w:separator/>
      </w:r>
    </w:p>
  </w:endnote>
  <w:endnote w:type="continuationSeparator" w:id="0">
    <w:p w:rsidR="000A4344" w:rsidRDefault="000A4344" w:rsidP="007C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44" w:rsidRDefault="000A4344" w:rsidP="007C17B2">
      <w:pPr>
        <w:spacing w:after="0" w:line="240" w:lineRule="auto"/>
      </w:pPr>
      <w:r>
        <w:separator/>
      </w:r>
    </w:p>
  </w:footnote>
  <w:footnote w:type="continuationSeparator" w:id="0">
    <w:p w:rsidR="000A4344" w:rsidRDefault="000A4344" w:rsidP="007C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7B2" w:rsidRDefault="007C17B2" w:rsidP="007C17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-419735</wp:posOffset>
          </wp:positionV>
          <wp:extent cx="6010910" cy="88519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7B2" w:rsidRDefault="007C1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7"/>
    <w:rsid w:val="00014E92"/>
    <w:rsid w:val="000A4344"/>
    <w:rsid w:val="000D1FC5"/>
    <w:rsid w:val="003918E3"/>
    <w:rsid w:val="005D68D6"/>
    <w:rsid w:val="00644C58"/>
    <w:rsid w:val="00736F67"/>
    <w:rsid w:val="007C17B2"/>
    <w:rsid w:val="00A50590"/>
    <w:rsid w:val="00A565BE"/>
    <w:rsid w:val="00A97F81"/>
    <w:rsid w:val="00B63A35"/>
    <w:rsid w:val="00D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01182"/>
  <w15:docId w15:val="{4CDFF472-48F6-4DB0-A2BE-1351BD69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7B2"/>
  </w:style>
  <w:style w:type="paragraph" w:styleId="Stopka">
    <w:name w:val="footer"/>
    <w:basedOn w:val="Normalny"/>
    <w:link w:val="StopkaZnak"/>
    <w:uiPriority w:val="99"/>
    <w:unhideWhenUsed/>
    <w:rsid w:val="007C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7B2"/>
  </w:style>
  <w:style w:type="character" w:customStyle="1" w:styleId="apple-converted-space">
    <w:name w:val="apple-converted-space"/>
    <w:basedOn w:val="Domylnaczcionkaakapitu"/>
    <w:rsid w:val="00D35F19"/>
  </w:style>
  <w:style w:type="character" w:styleId="Pogrubienie">
    <w:name w:val="Strong"/>
    <w:basedOn w:val="Domylnaczcionkaakapitu"/>
    <w:uiPriority w:val="22"/>
    <w:qFormat/>
    <w:rsid w:val="00D35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slegut</cp:lastModifiedBy>
  <cp:revision>7</cp:revision>
  <dcterms:created xsi:type="dcterms:W3CDTF">2016-11-23T07:23:00Z</dcterms:created>
  <dcterms:modified xsi:type="dcterms:W3CDTF">2016-11-23T14:03:00Z</dcterms:modified>
</cp:coreProperties>
</file>