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995" w:rsidRDefault="00546995" w:rsidP="00546995">
      <w:pPr>
        <w:spacing w:after="0"/>
        <w:ind w:right="22"/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921483">
        <w:rPr>
          <w:rFonts w:asciiTheme="minorHAnsi" w:hAnsiTheme="minorHAnsi" w:cstheme="minorHAnsi"/>
        </w:rPr>
        <w:t>Załącznik nr 1</w:t>
      </w:r>
    </w:p>
    <w:p w:rsidR="00546995" w:rsidRPr="00334986" w:rsidRDefault="00546995" w:rsidP="00546995">
      <w:pPr>
        <w:jc w:val="center"/>
        <w:rPr>
          <w:rFonts w:asciiTheme="minorHAnsi" w:hAnsiTheme="minorHAnsi" w:cstheme="minorHAnsi"/>
          <w:b/>
        </w:rPr>
      </w:pPr>
      <w:r w:rsidRPr="00334986">
        <w:rPr>
          <w:rFonts w:asciiTheme="minorHAnsi" w:hAnsiTheme="minorHAnsi" w:cstheme="minorHAnsi"/>
          <w:b/>
        </w:rPr>
        <w:t>FORMULARZ OFERTOWY</w:t>
      </w:r>
    </w:p>
    <w:p w:rsidR="00546995" w:rsidRPr="00013B1E" w:rsidRDefault="00546995" w:rsidP="00546995">
      <w:pPr>
        <w:spacing w:after="0"/>
        <w:jc w:val="center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 xml:space="preserve">dla </w:t>
      </w:r>
      <w:r>
        <w:rPr>
          <w:rFonts w:asciiTheme="minorHAnsi" w:hAnsiTheme="minorHAnsi" w:cstheme="minorHAnsi"/>
        </w:rPr>
        <w:t xml:space="preserve">Akademii Nauk Stosowanych </w:t>
      </w:r>
      <w:r w:rsidRPr="00334986">
        <w:rPr>
          <w:rFonts w:asciiTheme="minorHAnsi" w:hAnsiTheme="minorHAnsi" w:cstheme="minorHAnsi"/>
        </w:rPr>
        <w:t xml:space="preserve">Angelusa </w:t>
      </w:r>
      <w:proofErr w:type="spellStart"/>
      <w:r w:rsidRPr="00334986">
        <w:rPr>
          <w:rFonts w:asciiTheme="minorHAnsi" w:hAnsiTheme="minorHAnsi" w:cstheme="minorHAnsi"/>
        </w:rPr>
        <w:t>Silesiusa</w:t>
      </w:r>
      <w:proofErr w:type="spellEnd"/>
    </w:p>
    <w:p w:rsidR="00546995" w:rsidRDefault="00546995" w:rsidP="00546995">
      <w:pPr>
        <w:tabs>
          <w:tab w:val="left" w:pos="3465"/>
        </w:tabs>
        <w:spacing w:after="0"/>
        <w:ind w:left="284" w:right="-92"/>
        <w:jc w:val="center"/>
        <w:rPr>
          <w:rFonts w:asciiTheme="minorHAnsi" w:hAnsiTheme="minorHAnsi" w:cstheme="minorHAnsi"/>
          <w:b/>
          <w:bCs/>
          <w:color w:val="1B1B1B"/>
          <w:szCs w:val="28"/>
          <w:shd w:val="clear" w:color="auto" w:fill="FFFFFF"/>
        </w:rPr>
      </w:pPr>
      <w:r w:rsidRPr="005210A9">
        <w:rPr>
          <w:rFonts w:asciiTheme="minorHAnsi" w:hAnsiTheme="minorHAnsi" w:cstheme="minorHAnsi"/>
          <w:b/>
          <w:sz w:val="18"/>
        </w:rPr>
        <w:t>„</w:t>
      </w:r>
      <w:r w:rsidRPr="00891E53">
        <w:rPr>
          <w:rFonts w:asciiTheme="minorHAnsi" w:hAnsiTheme="minorHAnsi" w:cstheme="minorHAnsi"/>
          <w:b/>
        </w:rPr>
        <w:t xml:space="preserve">Opracowanie dokumentacji aplikacyjnej dla zadania pn.: </w:t>
      </w:r>
      <w:r w:rsidRPr="005210A9">
        <w:rPr>
          <w:rFonts w:asciiTheme="minorHAnsi" w:hAnsiTheme="minorHAnsi" w:cstheme="minorHAnsi"/>
          <w:b/>
          <w:bCs/>
          <w:color w:val="1B1B1B"/>
          <w:szCs w:val="28"/>
          <w:shd w:val="clear" w:color="auto" w:fill="FFFFFF"/>
        </w:rPr>
        <w:t xml:space="preserve">Termomodernizacja zabytkowej </w:t>
      </w:r>
    </w:p>
    <w:p w:rsidR="00546995" w:rsidRPr="005210A9" w:rsidRDefault="00546995" w:rsidP="00546995">
      <w:pPr>
        <w:tabs>
          <w:tab w:val="left" w:pos="3465"/>
        </w:tabs>
        <w:spacing w:after="0"/>
        <w:ind w:left="284" w:right="-92"/>
        <w:jc w:val="center"/>
        <w:rPr>
          <w:rFonts w:asciiTheme="minorHAnsi" w:hAnsiTheme="minorHAnsi" w:cstheme="minorHAnsi"/>
          <w:b/>
          <w:sz w:val="18"/>
        </w:rPr>
      </w:pPr>
      <w:r w:rsidRPr="005210A9">
        <w:rPr>
          <w:rFonts w:asciiTheme="minorHAnsi" w:hAnsiTheme="minorHAnsi" w:cstheme="minorHAnsi"/>
          <w:b/>
          <w:bCs/>
          <w:color w:val="1B1B1B"/>
          <w:szCs w:val="28"/>
          <w:shd w:val="clear" w:color="auto" w:fill="FFFFFF"/>
        </w:rPr>
        <w:t xml:space="preserve">willi </w:t>
      </w:r>
      <w:proofErr w:type="spellStart"/>
      <w:r w:rsidRPr="005210A9">
        <w:rPr>
          <w:rFonts w:asciiTheme="minorHAnsi" w:hAnsiTheme="minorHAnsi" w:cstheme="minorHAnsi"/>
          <w:b/>
          <w:bCs/>
          <w:color w:val="1B1B1B"/>
          <w:szCs w:val="28"/>
          <w:shd w:val="clear" w:color="auto" w:fill="FFFFFF"/>
        </w:rPr>
        <w:t>Daisy</w:t>
      </w:r>
      <w:proofErr w:type="spellEnd"/>
      <w:r w:rsidRPr="005210A9">
        <w:rPr>
          <w:rFonts w:asciiTheme="minorHAnsi" w:hAnsiTheme="minorHAnsi" w:cstheme="minorHAnsi"/>
          <w:b/>
          <w:bCs/>
          <w:color w:val="1B1B1B"/>
          <w:szCs w:val="28"/>
          <w:shd w:val="clear" w:color="auto" w:fill="FFFFFF"/>
        </w:rPr>
        <w:t xml:space="preserve"> wraz z instalacją OZE na potrzeby Akademickiego Inkubatora Przedsiębiorczości, Wiedzy i Edukacji</w:t>
      </w:r>
      <w:r w:rsidRPr="005210A9">
        <w:rPr>
          <w:rFonts w:asciiTheme="minorHAnsi" w:hAnsiTheme="minorHAnsi" w:cstheme="minorHAnsi"/>
          <w:b/>
          <w:sz w:val="18"/>
        </w:rPr>
        <w:t>”</w:t>
      </w:r>
    </w:p>
    <w:p w:rsidR="00546995" w:rsidRPr="00013B1E" w:rsidRDefault="00546995" w:rsidP="00546995">
      <w:pPr>
        <w:tabs>
          <w:tab w:val="left" w:pos="3465"/>
        </w:tabs>
        <w:spacing w:after="0"/>
        <w:ind w:left="284" w:right="-92"/>
        <w:jc w:val="center"/>
        <w:rPr>
          <w:rFonts w:asciiTheme="minorHAnsi" w:hAnsiTheme="minorHAnsi" w:cstheme="minorHAnsi"/>
          <w:b/>
        </w:rPr>
      </w:pPr>
    </w:p>
    <w:p w:rsidR="00546995" w:rsidRPr="00334986" w:rsidRDefault="00546995" w:rsidP="00546995">
      <w:pPr>
        <w:pStyle w:val="Akapitzlist"/>
        <w:tabs>
          <w:tab w:val="left" w:pos="3465"/>
        </w:tabs>
        <w:spacing w:after="120" w:line="360" w:lineRule="auto"/>
        <w:ind w:left="0" w:right="-92"/>
        <w:jc w:val="both"/>
        <w:rPr>
          <w:rFonts w:asciiTheme="minorHAnsi" w:hAnsiTheme="minorHAnsi" w:cstheme="minorHAnsi"/>
        </w:rPr>
      </w:pPr>
      <w:r w:rsidRPr="00013B1E">
        <w:rPr>
          <w:rFonts w:asciiTheme="minorHAnsi" w:hAnsiTheme="minorHAnsi" w:cstheme="minorHAnsi"/>
          <w:b/>
        </w:rPr>
        <w:t xml:space="preserve">WYKONAWCA </w:t>
      </w:r>
      <w:r w:rsidRPr="00013B1E">
        <w:rPr>
          <w:rFonts w:asciiTheme="minorHAnsi" w:hAnsiTheme="minorHAnsi" w:cstheme="minorHAnsi"/>
        </w:rPr>
        <w:t xml:space="preserve"> - należy podać</w:t>
      </w:r>
      <w:r w:rsidRPr="00334986">
        <w:rPr>
          <w:rFonts w:asciiTheme="minorHAnsi" w:hAnsiTheme="minorHAnsi" w:cstheme="minorHAnsi"/>
        </w:rPr>
        <w:t xml:space="preserve"> pełną nazwę Wykonawcy składającego ofertę:</w:t>
      </w:r>
    </w:p>
    <w:p w:rsidR="00546995" w:rsidRPr="00334986" w:rsidRDefault="00546995" w:rsidP="00546995">
      <w:pPr>
        <w:tabs>
          <w:tab w:val="left" w:pos="3465"/>
        </w:tabs>
        <w:spacing w:after="120" w:line="360" w:lineRule="auto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</w:t>
      </w:r>
    </w:p>
    <w:p w:rsidR="00546995" w:rsidRPr="00334986" w:rsidRDefault="00546995" w:rsidP="00546995">
      <w:pPr>
        <w:tabs>
          <w:tab w:val="left" w:pos="3465"/>
        </w:tabs>
        <w:spacing w:after="120" w:line="360" w:lineRule="auto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NIP/PESEL ………………………</w:t>
      </w:r>
      <w:r>
        <w:rPr>
          <w:rFonts w:asciiTheme="minorHAnsi" w:hAnsiTheme="minorHAnsi" w:cstheme="minorHAnsi"/>
        </w:rPr>
        <w:t>….</w:t>
      </w:r>
      <w:r w:rsidRPr="00334986">
        <w:rPr>
          <w:rFonts w:asciiTheme="minorHAnsi" w:hAnsiTheme="minorHAnsi" w:cstheme="minorHAnsi"/>
        </w:rPr>
        <w:t xml:space="preserve">…….……………….., REGON ...............................................................................    </w:t>
      </w:r>
    </w:p>
    <w:p w:rsidR="00546995" w:rsidRPr="00334986" w:rsidRDefault="00546995" w:rsidP="00546995">
      <w:pPr>
        <w:tabs>
          <w:tab w:val="left" w:pos="3465"/>
        </w:tabs>
        <w:spacing w:after="120" w:line="360" w:lineRule="auto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adres............................................................................................................................................................</w:t>
      </w:r>
    </w:p>
    <w:p w:rsidR="00546995" w:rsidRPr="00334986" w:rsidRDefault="00546995" w:rsidP="00546995">
      <w:pPr>
        <w:tabs>
          <w:tab w:val="left" w:pos="3465"/>
        </w:tabs>
        <w:spacing w:after="120" w:line="360" w:lineRule="auto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województwo …………………………………………………………………………….tel. .................................................... e-mail: ………………………………</w:t>
      </w:r>
      <w:r w:rsidRPr="00334986">
        <w:rPr>
          <w:rFonts w:asciiTheme="minorHAnsi" w:hAnsiTheme="minorHAnsi" w:cstheme="minorHAnsi"/>
        </w:rPr>
        <w:tab/>
      </w:r>
      <w:r w:rsidRPr="00334986">
        <w:rPr>
          <w:rFonts w:asciiTheme="minorHAnsi" w:hAnsiTheme="minorHAnsi" w:cstheme="minorHAnsi"/>
        </w:rPr>
        <w:tab/>
        <w:t>adres skrytki e-</w:t>
      </w:r>
      <w:proofErr w:type="spellStart"/>
      <w:r w:rsidRPr="00334986">
        <w:rPr>
          <w:rFonts w:asciiTheme="minorHAnsi" w:hAnsiTheme="minorHAnsi" w:cstheme="minorHAnsi"/>
        </w:rPr>
        <w:t>puap</w:t>
      </w:r>
      <w:proofErr w:type="spellEnd"/>
      <w:r w:rsidRPr="00334986">
        <w:rPr>
          <w:rFonts w:asciiTheme="minorHAnsi" w:hAnsiTheme="minorHAnsi" w:cstheme="minorHAnsi"/>
        </w:rPr>
        <w:t>: …………………………………….</w:t>
      </w:r>
    </w:p>
    <w:p w:rsidR="00546995" w:rsidRPr="00334986" w:rsidRDefault="00546995" w:rsidP="00546995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</w:p>
    <w:p w:rsidR="00546995" w:rsidRPr="00334986" w:rsidRDefault="00546995" w:rsidP="00546995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 xml:space="preserve">adres do korespondencji jeżeli jest inny niż podany wyżej ………………………………………………………… </w:t>
      </w:r>
    </w:p>
    <w:p w:rsidR="00546995" w:rsidRPr="00334986" w:rsidRDefault="00546995" w:rsidP="00546995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</w:p>
    <w:p w:rsidR="00546995" w:rsidRPr="00334986" w:rsidRDefault="00546995" w:rsidP="00546995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Osoba upoważniona do reprezentacji Wykonawcy/ów i podpisująca ofertę:</w:t>
      </w:r>
    </w:p>
    <w:p w:rsidR="00546995" w:rsidRPr="00334986" w:rsidRDefault="00546995" w:rsidP="00546995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:rsidR="00546995" w:rsidRPr="00334986" w:rsidRDefault="00546995" w:rsidP="00546995">
      <w:pPr>
        <w:pStyle w:val="Akapitzlist"/>
        <w:tabs>
          <w:tab w:val="left" w:pos="426"/>
        </w:tabs>
        <w:spacing w:after="0"/>
        <w:ind w:left="0"/>
        <w:jc w:val="both"/>
        <w:rPr>
          <w:rFonts w:asciiTheme="minorHAnsi" w:hAnsiTheme="minorHAnsi" w:cstheme="minorHAnsi"/>
          <w:spacing w:val="4"/>
        </w:rPr>
      </w:pPr>
      <w:r w:rsidRPr="00334986">
        <w:rPr>
          <w:rFonts w:asciiTheme="minorHAnsi" w:hAnsiTheme="minorHAnsi" w:cstheme="minorHAnsi"/>
          <w:spacing w:val="4"/>
        </w:rPr>
        <w:t>Wskazuję dostępność odpisu z właściwego rejestru lub z centralnej ewidencji i informacji o działalności gospodarczej w formie elektronicznej pod następującym adresem internetowym: http:// ……………………………………………………………</w:t>
      </w:r>
    </w:p>
    <w:p w:rsidR="00546995" w:rsidRDefault="00546995" w:rsidP="00546995">
      <w:pPr>
        <w:spacing w:after="0"/>
        <w:jc w:val="both"/>
        <w:rPr>
          <w:rFonts w:asciiTheme="minorHAnsi" w:hAnsiTheme="minorHAnsi" w:cstheme="minorHAnsi"/>
        </w:rPr>
      </w:pPr>
    </w:p>
    <w:p w:rsidR="00546995" w:rsidRDefault="00546995" w:rsidP="00546995">
      <w:pPr>
        <w:spacing w:after="0"/>
        <w:jc w:val="both"/>
        <w:rPr>
          <w:rFonts w:asciiTheme="minorHAnsi" w:hAnsiTheme="minorHAnsi" w:cstheme="minorHAnsi"/>
          <w:color w:val="000000"/>
        </w:rPr>
      </w:pPr>
      <w:r w:rsidRPr="00204CEC">
        <w:rPr>
          <w:rFonts w:asciiTheme="minorHAnsi" w:hAnsiTheme="minorHAnsi" w:cstheme="minorHAnsi"/>
        </w:rPr>
        <w:t xml:space="preserve">Nawiązując do ogłoszenia o postępowaniu o udzielenie zamówienia publicznego pod nazwą </w:t>
      </w:r>
      <w:r w:rsidRPr="00891E53">
        <w:rPr>
          <w:rFonts w:asciiTheme="minorHAnsi" w:hAnsiTheme="minorHAnsi" w:cstheme="minorHAnsi"/>
          <w:b/>
        </w:rPr>
        <w:t xml:space="preserve">Opracowanie dokumentacji aplikacyjnej dla zadania pn.: </w:t>
      </w:r>
      <w:r w:rsidRPr="00891E53">
        <w:rPr>
          <w:rFonts w:asciiTheme="minorHAnsi" w:hAnsiTheme="minorHAnsi" w:cstheme="minorHAnsi"/>
          <w:b/>
          <w:bCs/>
          <w:color w:val="1B1B1B"/>
          <w:szCs w:val="28"/>
          <w:shd w:val="clear" w:color="auto" w:fill="FFFFFF"/>
        </w:rPr>
        <w:t xml:space="preserve">Termomodernizacja zabytkowej willi </w:t>
      </w:r>
      <w:proofErr w:type="spellStart"/>
      <w:r w:rsidRPr="00891E53">
        <w:rPr>
          <w:rFonts w:asciiTheme="minorHAnsi" w:hAnsiTheme="minorHAnsi" w:cstheme="minorHAnsi"/>
          <w:b/>
          <w:bCs/>
          <w:color w:val="1B1B1B"/>
          <w:szCs w:val="28"/>
          <w:shd w:val="clear" w:color="auto" w:fill="FFFFFF"/>
        </w:rPr>
        <w:t>Daisy</w:t>
      </w:r>
      <w:proofErr w:type="spellEnd"/>
      <w:r w:rsidRPr="005210A9">
        <w:rPr>
          <w:rFonts w:asciiTheme="minorHAnsi" w:hAnsiTheme="minorHAnsi" w:cstheme="minorHAnsi"/>
          <w:b/>
          <w:bCs/>
          <w:color w:val="1B1B1B"/>
          <w:szCs w:val="28"/>
          <w:shd w:val="clear" w:color="auto" w:fill="FFFFFF"/>
        </w:rPr>
        <w:t xml:space="preserve"> wraz z instalacją OZE na potrzeby Akademickiego Inkubatora Przedsiębiorczości, Wiedzy i </w:t>
      </w:r>
      <w:r w:rsidRPr="005210A9">
        <w:rPr>
          <w:rFonts w:asciiTheme="minorHAnsi" w:hAnsiTheme="minorHAnsi" w:cstheme="minorHAnsi"/>
          <w:b/>
          <w:bCs/>
          <w:color w:val="1B1B1B"/>
          <w:shd w:val="clear" w:color="auto" w:fill="FFFFFF"/>
        </w:rPr>
        <w:t>Edukacji</w:t>
      </w:r>
      <w:r w:rsidRPr="005210A9">
        <w:rPr>
          <w:rFonts w:asciiTheme="minorHAnsi" w:hAnsiTheme="minorHAnsi" w:cstheme="minorHAnsi"/>
        </w:rPr>
        <w:t xml:space="preserve"> składamy ofertę </w:t>
      </w:r>
      <w:r>
        <w:rPr>
          <w:rFonts w:asciiTheme="minorHAnsi" w:hAnsiTheme="minorHAnsi" w:cstheme="minorHAnsi"/>
        </w:rPr>
        <w:t xml:space="preserve">i </w:t>
      </w:r>
      <w:r w:rsidRPr="00204CEC">
        <w:rPr>
          <w:rFonts w:asciiTheme="minorHAnsi" w:hAnsiTheme="minorHAnsi" w:cstheme="minorHAnsi"/>
        </w:rPr>
        <w:t xml:space="preserve">oferujemy </w:t>
      </w:r>
      <w:r w:rsidRPr="00204CEC">
        <w:rPr>
          <w:rFonts w:asciiTheme="minorHAnsi" w:hAnsiTheme="minorHAnsi" w:cstheme="minorHAnsi"/>
          <w:color w:val="000000"/>
        </w:rPr>
        <w:t>wykonanie przedmiotu zamówienia za następującym wynagrodzeniem:</w:t>
      </w:r>
    </w:p>
    <w:p w:rsidR="00546995" w:rsidRDefault="00546995" w:rsidP="00546995">
      <w:pPr>
        <w:pStyle w:val="Akapitzlist"/>
        <w:tabs>
          <w:tab w:val="left" w:pos="3465"/>
        </w:tabs>
        <w:spacing w:after="0"/>
        <w:ind w:left="0" w:right="-92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6"/>
        <w:gridCol w:w="3021"/>
      </w:tblGrid>
      <w:tr w:rsidR="00546995" w:rsidTr="00F86782">
        <w:tc>
          <w:tcPr>
            <w:tcW w:w="704" w:type="dxa"/>
            <w:vAlign w:val="center"/>
          </w:tcPr>
          <w:p w:rsidR="00546995" w:rsidRDefault="00546995" w:rsidP="00F86782">
            <w:pPr>
              <w:pStyle w:val="Akapitzlist"/>
              <w:tabs>
                <w:tab w:val="left" w:pos="3465"/>
              </w:tabs>
              <w:spacing w:after="0"/>
              <w:ind w:left="0" w:right="-9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</w:t>
            </w:r>
          </w:p>
        </w:tc>
        <w:tc>
          <w:tcPr>
            <w:tcW w:w="5336" w:type="dxa"/>
            <w:vAlign w:val="center"/>
          </w:tcPr>
          <w:p w:rsidR="00546995" w:rsidRDefault="00546995" w:rsidP="00F86782">
            <w:pPr>
              <w:pStyle w:val="Akapitzlist"/>
              <w:tabs>
                <w:tab w:val="left" w:pos="3465"/>
              </w:tabs>
              <w:spacing w:after="0"/>
              <w:ind w:left="0" w:right="-9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  <w:vAlign w:val="center"/>
          </w:tcPr>
          <w:p w:rsidR="00546995" w:rsidRDefault="00546995" w:rsidP="00F86782">
            <w:pPr>
              <w:pStyle w:val="Akapitzlist"/>
              <w:tabs>
                <w:tab w:val="left" w:pos="3465"/>
              </w:tabs>
              <w:spacing w:after="0"/>
              <w:ind w:left="0" w:right="-9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Kwota brutto</w:t>
            </w:r>
          </w:p>
        </w:tc>
      </w:tr>
      <w:tr w:rsidR="00546995" w:rsidTr="00F86782">
        <w:tc>
          <w:tcPr>
            <w:tcW w:w="704" w:type="dxa"/>
            <w:vAlign w:val="center"/>
          </w:tcPr>
          <w:p w:rsidR="00546995" w:rsidRDefault="00546995" w:rsidP="00F86782">
            <w:pPr>
              <w:pStyle w:val="Akapitzlist"/>
              <w:tabs>
                <w:tab w:val="left" w:pos="3465"/>
              </w:tabs>
              <w:spacing w:after="0"/>
              <w:ind w:left="0" w:right="-9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336" w:type="dxa"/>
            <w:vAlign w:val="center"/>
          </w:tcPr>
          <w:p w:rsidR="00546995" w:rsidRDefault="00546995" w:rsidP="00F86782">
            <w:pPr>
              <w:pStyle w:val="Akapitzlist"/>
              <w:tabs>
                <w:tab w:val="left" w:pos="3465"/>
              </w:tabs>
              <w:spacing w:after="0"/>
              <w:ind w:left="0" w:right="-92"/>
              <w:rPr>
                <w:rFonts w:asciiTheme="minorHAnsi" w:hAnsiTheme="minorHAnsi" w:cstheme="minorHAnsi"/>
              </w:rPr>
            </w:pPr>
            <w:r w:rsidRPr="009566C0">
              <w:rPr>
                <w:rFonts w:asciiTheme="minorHAnsi" w:hAnsiTheme="minorHAnsi" w:cstheme="minorHAnsi"/>
              </w:rPr>
              <w:t>Opracowanie wniosku aplikacyjnego w systemie informatycznym zgodni</w:t>
            </w:r>
            <w:r>
              <w:rPr>
                <w:rFonts w:asciiTheme="minorHAnsi" w:hAnsiTheme="minorHAnsi" w:cstheme="minorHAnsi"/>
              </w:rPr>
              <w:t>e z wytycznymi programu FENX.01.01.</w:t>
            </w:r>
          </w:p>
        </w:tc>
        <w:tc>
          <w:tcPr>
            <w:tcW w:w="3021" w:type="dxa"/>
            <w:vAlign w:val="center"/>
          </w:tcPr>
          <w:p w:rsidR="00546995" w:rsidRDefault="00546995" w:rsidP="00F86782">
            <w:pPr>
              <w:pStyle w:val="Akapitzlist"/>
              <w:tabs>
                <w:tab w:val="left" w:pos="3465"/>
              </w:tabs>
              <w:spacing w:after="0"/>
              <w:ind w:left="0" w:right="-9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46995" w:rsidTr="00F86782">
        <w:tc>
          <w:tcPr>
            <w:tcW w:w="704" w:type="dxa"/>
            <w:vAlign w:val="center"/>
          </w:tcPr>
          <w:p w:rsidR="00546995" w:rsidRDefault="00546995" w:rsidP="00F86782">
            <w:pPr>
              <w:pStyle w:val="Akapitzlist"/>
              <w:tabs>
                <w:tab w:val="left" w:pos="3465"/>
              </w:tabs>
              <w:spacing w:after="0"/>
              <w:ind w:left="0" w:right="-9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336" w:type="dxa"/>
            <w:vAlign w:val="center"/>
          </w:tcPr>
          <w:p w:rsidR="00546995" w:rsidRDefault="00546995" w:rsidP="00F86782">
            <w:pPr>
              <w:pStyle w:val="Akapitzlist"/>
              <w:tabs>
                <w:tab w:val="left" w:pos="3465"/>
              </w:tabs>
              <w:spacing w:after="0"/>
              <w:ind w:left="0" w:right="-92"/>
              <w:rPr>
                <w:rFonts w:asciiTheme="minorHAnsi" w:hAnsiTheme="minorHAnsi" w:cstheme="minorHAnsi"/>
              </w:rPr>
            </w:pPr>
            <w:r w:rsidRPr="009566C0">
              <w:rPr>
                <w:rFonts w:asciiTheme="minorHAnsi" w:hAnsiTheme="minorHAnsi" w:cstheme="minorHAnsi"/>
              </w:rPr>
              <w:t>Przeprowadzenie audytu energetyczne</w:t>
            </w:r>
            <w:r>
              <w:rPr>
                <w:rFonts w:asciiTheme="minorHAnsi" w:hAnsiTheme="minorHAnsi" w:cstheme="minorHAnsi"/>
              </w:rPr>
              <w:t xml:space="preserve">go dotyczącego oceny aktualnej </w:t>
            </w:r>
            <w:r w:rsidRPr="009566C0">
              <w:rPr>
                <w:rFonts w:asciiTheme="minorHAnsi" w:hAnsiTheme="minorHAnsi" w:cstheme="minorHAnsi"/>
              </w:rPr>
              <w:t>efektywności energetycznej budynku</w:t>
            </w:r>
          </w:p>
        </w:tc>
        <w:tc>
          <w:tcPr>
            <w:tcW w:w="3021" w:type="dxa"/>
            <w:vAlign w:val="center"/>
          </w:tcPr>
          <w:p w:rsidR="00546995" w:rsidRDefault="00546995" w:rsidP="00F86782">
            <w:pPr>
              <w:pStyle w:val="Akapitzlist"/>
              <w:tabs>
                <w:tab w:val="left" w:pos="3465"/>
              </w:tabs>
              <w:spacing w:after="0"/>
              <w:ind w:left="0" w:right="-9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46995" w:rsidTr="00F86782">
        <w:tc>
          <w:tcPr>
            <w:tcW w:w="704" w:type="dxa"/>
            <w:vAlign w:val="center"/>
          </w:tcPr>
          <w:p w:rsidR="00546995" w:rsidRDefault="00546995" w:rsidP="00F86782">
            <w:pPr>
              <w:pStyle w:val="Akapitzlist"/>
              <w:tabs>
                <w:tab w:val="left" w:pos="3465"/>
              </w:tabs>
              <w:spacing w:after="0"/>
              <w:ind w:left="0" w:right="-9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336" w:type="dxa"/>
            <w:vAlign w:val="center"/>
          </w:tcPr>
          <w:p w:rsidR="00546995" w:rsidRDefault="00546995" w:rsidP="00F86782">
            <w:pPr>
              <w:pStyle w:val="Akapitzlist"/>
              <w:tabs>
                <w:tab w:val="left" w:pos="3465"/>
              </w:tabs>
              <w:spacing w:after="0"/>
              <w:ind w:left="0" w:right="-92"/>
              <w:rPr>
                <w:rFonts w:asciiTheme="minorHAnsi" w:hAnsiTheme="minorHAnsi" w:cstheme="minorHAnsi"/>
              </w:rPr>
            </w:pPr>
            <w:r w:rsidRPr="009566C0">
              <w:rPr>
                <w:rFonts w:asciiTheme="minorHAnsi" w:hAnsiTheme="minorHAnsi" w:cstheme="minorHAnsi"/>
              </w:rPr>
              <w:t>Opracowanie studium wykonalności zgod</w:t>
            </w:r>
            <w:r>
              <w:rPr>
                <w:rFonts w:asciiTheme="minorHAnsi" w:hAnsiTheme="minorHAnsi" w:cstheme="minorHAnsi"/>
              </w:rPr>
              <w:t>nie z wytycznymi programu FENX.01.01.</w:t>
            </w:r>
          </w:p>
        </w:tc>
        <w:tc>
          <w:tcPr>
            <w:tcW w:w="3021" w:type="dxa"/>
            <w:vAlign w:val="center"/>
          </w:tcPr>
          <w:p w:rsidR="00546995" w:rsidRDefault="00546995" w:rsidP="00F86782">
            <w:pPr>
              <w:pStyle w:val="Akapitzlist"/>
              <w:tabs>
                <w:tab w:val="left" w:pos="3465"/>
              </w:tabs>
              <w:spacing w:after="0"/>
              <w:ind w:left="0" w:right="-9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46995" w:rsidTr="00F86782">
        <w:tc>
          <w:tcPr>
            <w:tcW w:w="6040" w:type="dxa"/>
            <w:gridSpan w:val="2"/>
            <w:vAlign w:val="center"/>
          </w:tcPr>
          <w:p w:rsidR="00546995" w:rsidRPr="009566C0" w:rsidRDefault="00546995" w:rsidP="00F86782">
            <w:pPr>
              <w:pStyle w:val="Akapitzlist"/>
              <w:tabs>
                <w:tab w:val="left" w:pos="3465"/>
              </w:tabs>
              <w:spacing w:after="0"/>
              <w:ind w:left="0" w:right="-92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Łącznie</w:t>
            </w:r>
          </w:p>
        </w:tc>
        <w:tc>
          <w:tcPr>
            <w:tcW w:w="3021" w:type="dxa"/>
            <w:vAlign w:val="center"/>
          </w:tcPr>
          <w:p w:rsidR="00546995" w:rsidRDefault="00546995" w:rsidP="00F86782">
            <w:pPr>
              <w:pStyle w:val="Akapitzlist"/>
              <w:tabs>
                <w:tab w:val="left" w:pos="3465"/>
              </w:tabs>
              <w:spacing w:after="0"/>
              <w:ind w:left="0" w:right="-92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546995" w:rsidRDefault="00546995" w:rsidP="00546995">
      <w:pPr>
        <w:pStyle w:val="Akapitzlist"/>
        <w:tabs>
          <w:tab w:val="left" w:pos="3465"/>
        </w:tabs>
        <w:spacing w:after="0"/>
        <w:ind w:left="0" w:right="-92"/>
        <w:jc w:val="both"/>
        <w:rPr>
          <w:rFonts w:asciiTheme="minorHAnsi" w:hAnsiTheme="minorHAnsi" w:cstheme="minorHAnsi"/>
        </w:rPr>
      </w:pPr>
    </w:p>
    <w:p w:rsidR="00546995" w:rsidRPr="0007271B" w:rsidRDefault="00546995" w:rsidP="00546995">
      <w:pPr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t>Łączna wartość brutto</w:t>
      </w:r>
      <w:r>
        <w:rPr>
          <w:rFonts w:asciiTheme="minorHAnsi" w:hAnsiTheme="minorHAnsi" w:cstheme="minorHAnsi"/>
          <w:color w:val="000000"/>
        </w:rPr>
        <w:t xml:space="preserve">: </w:t>
      </w:r>
      <w:r w:rsidRPr="0007271B">
        <w:rPr>
          <w:rFonts w:asciiTheme="minorHAnsi" w:hAnsiTheme="minorHAnsi" w:cstheme="minorHAnsi"/>
          <w:color w:val="000000"/>
        </w:rPr>
        <w:t>…………………………….</w:t>
      </w:r>
      <w:r>
        <w:rPr>
          <w:rFonts w:asciiTheme="minorHAnsi" w:hAnsiTheme="minorHAnsi" w:cstheme="minorHAnsi"/>
          <w:color w:val="000000"/>
        </w:rPr>
        <w:t xml:space="preserve"> zł</w:t>
      </w:r>
    </w:p>
    <w:p w:rsidR="00546995" w:rsidRDefault="00546995" w:rsidP="00546995">
      <w:pPr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lastRenderedPageBreak/>
        <w:t>(słownie złotych): ................................................................................................</w:t>
      </w:r>
    </w:p>
    <w:p w:rsidR="00546995" w:rsidRPr="00AD17B1" w:rsidRDefault="00546995" w:rsidP="00546995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0" w:hanging="284"/>
        <w:jc w:val="both"/>
        <w:rPr>
          <w:rFonts w:asciiTheme="minorHAnsi" w:hAnsiTheme="minorHAnsi" w:cstheme="minorHAnsi"/>
          <w:color w:val="000000"/>
        </w:rPr>
      </w:pPr>
      <w:r w:rsidRPr="00AD17B1">
        <w:rPr>
          <w:rFonts w:asciiTheme="minorHAnsi" w:hAnsiTheme="minorHAnsi" w:cstheme="minorHAnsi"/>
          <w:color w:val="000000"/>
        </w:rPr>
        <w:t xml:space="preserve">Oświadczam, że wykonamy przedmiot zamówienia </w:t>
      </w:r>
      <w:r w:rsidRPr="00AD17B1">
        <w:rPr>
          <w:rFonts w:asciiTheme="minorHAnsi" w:eastAsia="Times New Roman" w:hAnsiTheme="minorHAnsi" w:cstheme="minorHAnsi"/>
          <w:lang w:eastAsia="ar-SA"/>
        </w:rPr>
        <w:t xml:space="preserve">w terminie </w:t>
      </w:r>
      <w:r>
        <w:rPr>
          <w:rFonts w:asciiTheme="minorHAnsi" w:eastAsia="Times New Roman" w:hAnsiTheme="minorHAnsi" w:cstheme="minorHAnsi"/>
          <w:lang w:eastAsia="ar-SA"/>
        </w:rPr>
        <w:t>do dnia 26.04.2024 r.</w:t>
      </w:r>
    </w:p>
    <w:p w:rsidR="00546995" w:rsidRPr="00C52CC0" w:rsidRDefault="00546995" w:rsidP="00546995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0" w:hanging="284"/>
        <w:jc w:val="both"/>
        <w:rPr>
          <w:rFonts w:asciiTheme="minorHAnsi" w:hAnsiTheme="minorHAnsi" w:cstheme="minorHAnsi"/>
          <w:color w:val="000000"/>
        </w:rPr>
      </w:pPr>
      <w:r w:rsidRPr="00C52CC0">
        <w:rPr>
          <w:rFonts w:asciiTheme="minorHAnsi" w:hAnsiTheme="minorHAnsi" w:cstheme="minorHAnsi"/>
          <w:color w:val="000000"/>
        </w:rPr>
        <w:t>Oświadczam, że cena oferty pokrywa wszystko, co jest konieczne do właściwego wykonania przedmiotu zamówienia zgodnie z wymogami Zamawiającego, w tym koszty dostawy do siedziby Zamawiającego.</w:t>
      </w:r>
    </w:p>
    <w:p w:rsidR="00546995" w:rsidRPr="0007271B" w:rsidRDefault="00546995" w:rsidP="005469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Theme="minorHAnsi" w:hAnsiTheme="minorHAnsi" w:cstheme="minorHAnsi"/>
          <w:spacing w:val="4"/>
        </w:rPr>
      </w:pPr>
      <w:r w:rsidRPr="0007271B">
        <w:rPr>
          <w:rFonts w:asciiTheme="minorHAnsi" w:hAnsiTheme="minorHAnsi" w:cstheme="minorHAnsi"/>
          <w:spacing w:val="4"/>
        </w:rPr>
        <w:t xml:space="preserve">Oświadczam, że zapoznałem się z treścią zaproszenia do składania ofert oraz pytaniami </w:t>
      </w:r>
      <w:r w:rsidRPr="0007271B">
        <w:rPr>
          <w:rFonts w:asciiTheme="minorHAnsi" w:hAnsiTheme="minorHAnsi" w:cstheme="minorHAnsi"/>
          <w:spacing w:val="4"/>
        </w:rPr>
        <w:br/>
        <w:t>i odpowiedziami udzielonymi przez Zamawiającego, o ile takie wystąpiły.</w:t>
      </w:r>
    </w:p>
    <w:p w:rsidR="00546995" w:rsidRPr="0007271B" w:rsidRDefault="00546995" w:rsidP="00546995">
      <w:pPr>
        <w:pStyle w:val="Akapitzlist"/>
        <w:numPr>
          <w:ilvl w:val="0"/>
          <w:numId w:val="3"/>
        </w:numPr>
        <w:spacing w:after="0"/>
        <w:ind w:left="0" w:hanging="284"/>
        <w:jc w:val="both"/>
        <w:rPr>
          <w:rFonts w:asciiTheme="minorHAnsi" w:hAnsiTheme="minorHAnsi" w:cstheme="minorHAnsi"/>
          <w:spacing w:val="4"/>
        </w:rPr>
      </w:pPr>
      <w:r w:rsidRPr="0007271B">
        <w:rPr>
          <w:rFonts w:asciiTheme="minorHAnsi" w:hAnsiTheme="minorHAnsi" w:cstheme="minorHAnsi"/>
          <w:spacing w:val="4"/>
        </w:rPr>
        <w:t>Oświadczam, że zapoznałem się z treścią umowy, która zostanie podpisana z wyb</w:t>
      </w:r>
      <w:r>
        <w:rPr>
          <w:rFonts w:asciiTheme="minorHAnsi" w:hAnsiTheme="minorHAnsi" w:cstheme="minorHAnsi"/>
          <w:spacing w:val="4"/>
        </w:rPr>
        <w:t>ranym Wykonawcą i nie wnoszę</w:t>
      </w:r>
      <w:r w:rsidRPr="0007271B">
        <w:rPr>
          <w:rFonts w:asciiTheme="minorHAnsi" w:hAnsiTheme="minorHAnsi" w:cstheme="minorHAnsi"/>
          <w:spacing w:val="4"/>
        </w:rPr>
        <w:t xml:space="preserve"> zastrzeżeń co do jej brzmienia. </w:t>
      </w:r>
    </w:p>
    <w:p w:rsidR="00546995" w:rsidRPr="0007271B" w:rsidRDefault="00546995" w:rsidP="00546995">
      <w:pPr>
        <w:pStyle w:val="Tekstpodstawowywcity"/>
        <w:numPr>
          <w:ilvl w:val="0"/>
          <w:numId w:val="3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Oświadczam, że w przypadku wygrania postępowania zobowiązuję się do podpisania umowy w terminie i miejscu wskazanym przez Zamawiającego </w:t>
      </w:r>
      <w:r w:rsidRPr="0007271B">
        <w:rPr>
          <w:rFonts w:asciiTheme="minorHAnsi" w:hAnsiTheme="minorHAnsi" w:cstheme="minorHAnsi"/>
          <w:b w:val="0"/>
          <w:color w:val="000000"/>
          <w:sz w:val="22"/>
          <w:szCs w:val="22"/>
        </w:rPr>
        <w:t>na warunkach określonych we wzorze umowy.</w:t>
      </w:r>
    </w:p>
    <w:p w:rsidR="00546995" w:rsidRPr="0007271B" w:rsidRDefault="00546995" w:rsidP="00546995">
      <w:pPr>
        <w:pStyle w:val="Akapitzlist"/>
        <w:numPr>
          <w:ilvl w:val="0"/>
          <w:numId w:val="3"/>
        </w:numPr>
        <w:spacing w:after="0"/>
        <w:ind w:left="0" w:hanging="284"/>
        <w:jc w:val="both"/>
        <w:rPr>
          <w:rFonts w:asciiTheme="minorHAnsi" w:hAnsiTheme="minorHAnsi" w:cstheme="minorHAnsi"/>
          <w:spacing w:val="4"/>
        </w:rPr>
      </w:pPr>
      <w:r w:rsidRPr="0007271B">
        <w:rPr>
          <w:rFonts w:asciiTheme="minorHAnsi" w:hAnsiTheme="minorHAnsi" w:cstheme="minorHAnsi"/>
        </w:rPr>
        <w:t>Oświadczam, że zdobyłem wszelkie informacje, które były potrzebne do przygotowania oferty oraz, że wyceniłem wszystkie prace i elementy niezbędne do prawidłowego wykonania umowy, są one zgodne z wymaganiami Zamawiającego.</w:t>
      </w:r>
    </w:p>
    <w:p w:rsidR="00546995" w:rsidRDefault="00546995" w:rsidP="00546995">
      <w:pPr>
        <w:pStyle w:val="Tekstpodstawowywcity"/>
        <w:numPr>
          <w:ilvl w:val="0"/>
          <w:numId w:val="3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uważam się za związanego</w:t>
      </w:r>
      <w:r w:rsidRPr="0007271B"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  <w:t xml:space="preserve"> </w:t>
      </w: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ofertą przez okres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wskazany w Zaproszeniu do składania ofert.</w:t>
      </w:r>
    </w:p>
    <w:p w:rsidR="00546995" w:rsidRPr="006E647A" w:rsidRDefault="00546995" w:rsidP="00546995">
      <w:pPr>
        <w:pStyle w:val="Tekstpodstawowywcity"/>
        <w:numPr>
          <w:ilvl w:val="0"/>
          <w:numId w:val="3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6E647A">
        <w:rPr>
          <w:rFonts w:asciiTheme="minorHAnsi" w:hAnsiTheme="minorHAnsi" w:cstheme="minorHAnsi"/>
          <w:b w:val="0"/>
          <w:sz w:val="22"/>
          <w:szCs w:val="22"/>
        </w:rPr>
        <w:t>Oświadczam, że nie zalegam z opłaceniem podatków, opłat oraz składek na ubezpieczenie zdrowotne lub społeczne.</w:t>
      </w:r>
    </w:p>
    <w:p w:rsidR="00546995" w:rsidRPr="0007271B" w:rsidRDefault="00546995" w:rsidP="00546995">
      <w:pPr>
        <w:pStyle w:val="Akapitzlist"/>
        <w:numPr>
          <w:ilvl w:val="0"/>
          <w:numId w:val="3"/>
        </w:numPr>
        <w:spacing w:after="0"/>
        <w:ind w:left="0" w:hanging="284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6E647A">
        <w:rPr>
          <w:rFonts w:asciiTheme="minorHAnsi" w:hAnsiTheme="minorHAnsi" w:cstheme="minorHAnsi"/>
        </w:rPr>
        <w:t>Oświadczam, że .................................................................................................</w:t>
      </w:r>
      <w:r w:rsidRPr="006E647A">
        <w:rPr>
          <w:rFonts w:asciiTheme="minorHAnsi" w:hAnsiTheme="minorHAnsi" w:cstheme="minorHAnsi"/>
          <w:b/>
          <w:bCs/>
        </w:rPr>
        <w:t xml:space="preserve"> </w:t>
      </w:r>
      <w:r w:rsidRPr="006E647A">
        <w:rPr>
          <w:rFonts w:asciiTheme="minorHAnsi" w:hAnsiTheme="minorHAnsi" w:cstheme="minorHAnsi"/>
        </w:rPr>
        <w:t>nie jest w stanie</w:t>
      </w:r>
      <w:r w:rsidRPr="0007271B">
        <w:rPr>
          <w:rFonts w:asciiTheme="minorHAnsi" w:hAnsiTheme="minorHAnsi" w:cstheme="minorHAnsi"/>
        </w:rPr>
        <w:t xml:space="preserve"> likwidacji</w:t>
      </w:r>
      <w:r w:rsidRPr="0007271B">
        <w:rPr>
          <w:rFonts w:asciiTheme="minorHAnsi" w:hAnsiTheme="minorHAnsi" w:cstheme="minorHAnsi"/>
          <w:sz w:val="18"/>
          <w:szCs w:val="18"/>
        </w:rPr>
        <w:t>.                                                        (nazwa Firmy)</w:t>
      </w:r>
    </w:p>
    <w:p w:rsidR="00546995" w:rsidRPr="0007271B" w:rsidRDefault="00546995" w:rsidP="00546995">
      <w:pPr>
        <w:pStyle w:val="Tekstpodstawowywcity"/>
        <w:numPr>
          <w:ilvl w:val="0"/>
          <w:numId w:val="3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urzędujący członkowie władz firmy, nie byli prawomocnie skazani za przestępstwo popełnione w związku z postępowaniem o udzielenie zamówienia publicznego lub inne przestępstwo popełnione w celu osiągnięcia korzyści majątkowych oraz, że nie wszczęto wobec nich postępowania o popełnienie przestępstw, o których mowa powyżej.</w:t>
      </w:r>
    </w:p>
    <w:p w:rsidR="00546995" w:rsidRDefault="00546995" w:rsidP="00546995">
      <w:pPr>
        <w:pStyle w:val="Tekstpodstawowywcity"/>
        <w:numPr>
          <w:ilvl w:val="0"/>
          <w:numId w:val="3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jestem / nie jestem płatnikiem podatku od towaru i usług VAT. Nasz numer identyfikacyjny NIP ..........................................................</w:t>
      </w:r>
    </w:p>
    <w:p w:rsidR="00546995" w:rsidRPr="0063607D" w:rsidRDefault="00546995" w:rsidP="00546995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0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6336C">
        <w:rPr>
          <w:rFonts w:asciiTheme="minorHAnsi" w:hAnsiTheme="minorHAnsi" w:cstheme="minorHAnsi"/>
          <w:b/>
          <w:sz w:val="22"/>
          <w:szCs w:val="22"/>
        </w:rPr>
        <w:t xml:space="preserve">Oświadczam, że na dzień składania ofert nie podlegam wykluczeniu jako wykonawca </w:t>
      </w:r>
      <w:r w:rsidRPr="00C6336C">
        <w:rPr>
          <w:rFonts w:asciiTheme="minorHAnsi" w:eastAsiaTheme="majorEastAsia" w:hAnsiTheme="minorHAnsi" w:cstheme="minorHAnsi"/>
          <w:b/>
          <w:sz w:val="22"/>
          <w:szCs w:val="22"/>
        </w:rPr>
        <w:t xml:space="preserve">w stosunku do którego zachodzi którakolwiek z okoliczności wskazanych w art. 7 ust. 1 ustawy z dnia 13 kwietnia 2022 r. o szczególnych rozwiązaniach w zakresie przeciwdziałania wspieraniu agresji na Ukrainę oraz służących ochronie bezpieczeństwa </w:t>
      </w:r>
      <w:r>
        <w:rPr>
          <w:rFonts w:asciiTheme="minorHAnsi" w:eastAsiaTheme="majorEastAsia" w:hAnsiTheme="minorHAnsi" w:cstheme="minorHAnsi"/>
          <w:b/>
          <w:sz w:val="22"/>
          <w:szCs w:val="22"/>
        </w:rPr>
        <w:t>narodowego (Dz.U.2022 poz. 835).</w:t>
      </w:r>
    </w:p>
    <w:p w:rsidR="00546995" w:rsidRPr="00E15159" w:rsidRDefault="00546995" w:rsidP="00546995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07271B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RODO wobec osób, od których dane osobowe bezpośrednio lub pośrednio pozyskaliśmy w celu ubiegania się </w:t>
      </w:r>
      <w:r w:rsidRPr="00E15159">
        <w:rPr>
          <w:rFonts w:asciiTheme="minorHAnsi" w:hAnsiTheme="minorHAnsi" w:cstheme="minorHAnsi"/>
          <w:sz w:val="22"/>
          <w:szCs w:val="22"/>
        </w:rPr>
        <w:t>o udzielenie zamówienia publicznego w niniejszym postępowaniu.</w:t>
      </w:r>
    </w:p>
    <w:p w:rsidR="00546995" w:rsidRPr="00E15159" w:rsidRDefault="00546995" w:rsidP="00546995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E15159">
        <w:rPr>
          <w:rFonts w:asciiTheme="minorHAnsi" w:hAnsiTheme="minorHAnsi" w:cstheme="minorHAnsi"/>
          <w:sz w:val="22"/>
          <w:szCs w:val="22"/>
        </w:rPr>
        <w:t>Jako zasadnicze załączniki będące integralną częścią niniejszej oferty załączam następujące dokumenty i oświadczenia:</w:t>
      </w:r>
    </w:p>
    <w:p w:rsidR="00546995" w:rsidRPr="00E15159" w:rsidRDefault="00546995" w:rsidP="00546995">
      <w:pPr>
        <w:pStyle w:val="Akapitzlist"/>
        <w:numPr>
          <w:ilvl w:val="0"/>
          <w:numId w:val="4"/>
        </w:num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E15159">
        <w:rPr>
          <w:rFonts w:asciiTheme="minorHAnsi" w:hAnsiTheme="minorHAnsi" w:cstheme="minorHAnsi"/>
        </w:rPr>
        <w:t>……………………………………………………….</w:t>
      </w:r>
    </w:p>
    <w:p w:rsidR="00546995" w:rsidRPr="00E15159" w:rsidRDefault="00546995" w:rsidP="00546995">
      <w:pPr>
        <w:pStyle w:val="Akapitzlist"/>
        <w:numPr>
          <w:ilvl w:val="0"/>
          <w:numId w:val="4"/>
        </w:num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E15159">
        <w:rPr>
          <w:rFonts w:asciiTheme="minorHAnsi" w:hAnsiTheme="minorHAnsi" w:cstheme="minorHAnsi"/>
        </w:rPr>
        <w:t>……………………………………………………….</w:t>
      </w:r>
    </w:p>
    <w:p w:rsidR="00546995" w:rsidRDefault="00546995" w:rsidP="00546995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cstheme="minorHAnsi"/>
          <w:color w:val="000000"/>
        </w:rPr>
      </w:pPr>
      <w:r w:rsidRPr="00E15159">
        <w:rPr>
          <w:rFonts w:asciiTheme="minorHAnsi" w:hAnsiTheme="minorHAnsi" w:cstheme="minorHAnsi"/>
          <w:sz w:val="22"/>
          <w:szCs w:val="22"/>
        </w:rPr>
        <w:t>…</w:t>
      </w:r>
    </w:p>
    <w:p w:rsidR="00546995" w:rsidRDefault="00546995" w:rsidP="00546995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..………………………………………………………………….</w:t>
      </w:r>
    </w:p>
    <w:p w:rsidR="00546995" w:rsidRDefault="00546995" w:rsidP="00546995">
      <w:pPr>
        <w:spacing w:after="0"/>
        <w:ind w:left="1418" w:firstLine="709"/>
        <w:jc w:val="right"/>
        <w:rPr>
          <w:rFonts w:cstheme="minorHAnsi"/>
          <w:b/>
          <w:bCs/>
          <w:u w:val="single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podpis zaufany lub podpis osobisty</w:t>
      </w:r>
    </w:p>
    <w:p w:rsidR="00546995" w:rsidRPr="00334986" w:rsidRDefault="00546995" w:rsidP="00546995">
      <w:pPr>
        <w:jc w:val="both"/>
        <w:rPr>
          <w:rFonts w:asciiTheme="minorHAnsi" w:hAnsiTheme="minorHAnsi" w:cstheme="minorHAnsi"/>
          <w:b/>
          <w:u w:val="single"/>
        </w:rPr>
      </w:pPr>
      <w:r w:rsidRPr="00334986">
        <w:rPr>
          <w:rFonts w:asciiTheme="minorHAnsi" w:hAnsiTheme="minorHAnsi" w:cstheme="minorHAnsi"/>
          <w:b/>
          <w:u w:val="single"/>
        </w:rPr>
        <w:t>UWAGA !</w:t>
      </w:r>
    </w:p>
    <w:p w:rsidR="00546995" w:rsidRDefault="00546995" w:rsidP="00546995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334986">
        <w:rPr>
          <w:rFonts w:asciiTheme="minorHAnsi" w:hAnsiTheme="minorHAnsi" w:cstheme="minorHAnsi"/>
          <w:b/>
          <w:sz w:val="20"/>
          <w:szCs w:val="20"/>
          <w:u w:val="single"/>
        </w:rPr>
        <w:t>Należy podpisać</w:t>
      </w:r>
      <w:r w:rsidRPr="00334986">
        <w:rPr>
          <w:rFonts w:asciiTheme="minorHAnsi" w:hAnsiTheme="minorHAnsi" w:cstheme="minorHAnsi"/>
          <w:sz w:val="20"/>
          <w:szCs w:val="20"/>
        </w:rPr>
        <w:t xml:space="preserve"> zgodnie z </w:t>
      </w:r>
      <w:r w:rsidRPr="00334986">
        <w:rPr>
          <w:rFonts w:asciiTheme="minorHAnsi" w:hAnsiTheme="minorHAnsi" w:cstheme="minorHAnsi"/>
          <w:i/>
          <w:sz w:val="20"/>
          <w:szCs w:val="20"/>
        </w:rPr>
        <w:t xml:space="preserve">Rozporządzeniem Prezesa Rady Ministrów z dnia 30 grudnia 2020 r. </w:t>
      </w:r>
      <w:r w:rsidRPr="00334986">
        <w:rPr>
          <w:rFonts w:asciiTheme="minorHAnsi" w:hAnsiTheme="minorHAnsi"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</w:t>
      </w:r>
      <w:r>
        <w:rPr>
          <w:rFonts w:asciiTheme="minorHAnsi" w:hAnsiTheme="minorHAnsi" w:cstheme="minorHAnsi"/>
          <w:i/>
          <w:iCs/>
          <w:sz w:val="20"/>
          <w:szCs w:val="20"/>
        </w:rPr>
        <w:t>enia publicznego lub konkursie.</w:t>
      </w:r>
    </w:p>
    <w:p w:rsidR="00546995" w:rsidRPr="00343DC8" w:rsidRDefault="00546995" w:rsidP="00546995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</w:rPr>
      </w:pPr>
      <w:r w:rsidRPr="00343DC8">
        <w:rPr>
          <w:rFonts w:asciiTheme="minorHAnsi" w:hAnsiTheme="minorHAnsi" w:cstheme="minorHAnsi"/>
          <w:b/>
        </w:rPr>
        <w:lastRenderedPageBreak/>
        <w:t>Informacja dotycząca przetwarzania danych osobowych.</w:t>
      </w:r>
    </w:p>
    <w:p w:rsidR="00546995" w:rsidRPr="00343DC8" w:rsidRDefault="00546995" w:rsidP="00546995">
      <w:pPr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lang w:eastAsia="pl-PL"/>
        </w:rPr>
      </w:pPr>
      <w:r w:rsidRPr="00343DC8">
        <w:rPr>
          <w:rFonts w:asciiTheme="minorHAnsi" w:hAnsiTheme="minorHAnsi" w:cstheme="minorHAnsi"/>
          <w:lang w:eastAsia="pl-PL"/>
        </w:rPr>
        <w:t xml:space="preserve">Administratorem danych osobowych jest </w:t>
      </w:r>
      <w:r>
        <w:rPr>
          <w:rFonts w:asciiTheme="minorHAnsi" w:hAnsiTheme="minorHAnsi" w:cstheme="minorHAnsi"/>
          <w:lang w:eastAsia="pl-PL"/>
        </w:rPr>
        <w:t>Akademia Nauk Stosowanych</w:t>
      </w:r>
      <w:r w:rsidRPr="00343DC8">
        <w:rPr>
          <w:rFonts w:asciiTheme="minorHAnsi" w:hAnsiTheme="minorHAnsi" w:cstheme="minorHAnsi"/>
          <w:lang w:eastAsia="pl-PL"/>
        </w:rPr>
        <w:t xml:space="preserve"> Angelusa </w:t>
      </w:r>
      <w:proofErr w:type="spellStart"/>
      <w:r w:rsidRPr="00343DC8">
        <w:rPr>
          <w:rFonts w:asciiTheme="minorHAnsi" w:hAnsiTheme="minorHAnsi" w:cstheme="minorHAnsi"/>
          <w:lang w:eastAsia="pl-PL"/>
        </w:rPr>
        <w:t>Silesiusa</w:t>
      </w:r>
      <w:proofErr w:type="spellEnd"/>
      <w:r w:rsidRPr="00343DC8">
        <w:rPr>
          <w:rFonts w:asciiTheme="minorHAnsi" w:hAnsiTheme="minorHAnsi" w:cstheme="minorHAnsi"/>
          <w:lang w:eastAsia="pl-PL"/>
        </w:rPr>
        <w:t xml:space="preserve"> z siedzibą w Wałbrzychu, ul. Zamkowa 4, kod pocztowy 58-300 Wałbrzych, adres e-mail: </w:t>
      </w:r>
      <w:hyperlink r:id="rId7" w:history="1">
        <w:r w:rsidRPr="00D763E6">
          <w:rPr>
            <w:rStyle w:val="Hipercze"/>
            <w:rFonts w:asciiTheme="minorHAnsi" w:hAnsiTheme="minorHAnsi" w:cstheme="minorHAnsi"/>
            <w:lang w:eastAsia="pl-PL"/>
          </w:rPr>
          <w:t>biurorektora@ans.edu.pl</w:t>
        </w:r>
      </w:hyperlink>
      <w:r>
        <w:rPr>
          <w:rFonts w:asciiTheme="minorHAnsi" w:hAnsiTheme="minorHAnsi" w:cstheme="minorHAnsi"/>
          <w:lang w:eastAsia="pl-PL"/>
        </w:rPr>
        <w:t xml:space="preserve"> </w:t>
      </w:r>
      <w:r w:rsidRPr="00343DC8">
        <w:rPr>
          <w:rFonts w:asciiTheme="minorHAnsi" w:hAnsiTheme="minorHAnsi" w:cstheme="minorHAnsi"/>
          <w:lang w:eastAsia="pl-PL"/>
        </w:rPr>
        <w:t xml:space="preserve"> tel. + 48 74 641 92 00, zwany dalej </w:t>
      </w:r>
      <w:r>
        <w:rPr>
          <w:rFonts w:asciiTheme="minorHAnsi" w:hAnsiTheme="minorHAnsi" w:cstheme="minorHAnsi"/>
          <w:lang w:eastAsia="pl-PL"/>
        </w:rPr>
        <w:t>ANS AS</w:t>
      </w:r>
      <w:r w:rsidRPr="00343DC8">
        <w:rPr>
          <w:rFonts w:asciiTheme="minorHAnsi" w:hAnsiTheme="minorHAnsi" w:cstheme="minorHAnsi"/>
          <w:lang w:eastAsia="pl-PL"/>
        </w:rPr>
        <w:t>, reprezentowana przez rektora uczelni.</w:t>
      </w:r>
    </w:p>
    <w:p w:rsidR="00546995" w:rsidRPr="00343DC8" w:rsidRDefault="00546995" w:rsidP="00546995">
      <w:pPr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lang w:eastAsia="pl-PL"/>
        </w:rPr>
      </w:pPr>
      <w:r w:rsidRPr="00343DC8">
        <w:rPr>
          <w:rFonts w:asciiTheme="minorHAnsi" w:hAnsiTheme="minorHAnsi" w:cstheme="minorHAnsi"/>
          <w:lang w:eastAsia="pl-PL"/>
        </w:rPr>
        <w:t xml:space="preserve">W </w:t>
      </w:r>
      <w:r>
        <w:rPr>
          <w:rFonts w:asciiTheme="minorHAnsi" w:hAnsiTheme="minorHAnsi" w:cstheme="minorHAnsi"/>
          <w:lang w:eastAsia="pl-PL"/>
        </w:rPr>
        <w:t>ANS AS</w:t>
      </w:r>
      <w:r w:rsidRPr="00343DC8">
        <w:rPr>
          <w:rFonts w:asciiTheme="minorHAnsi" w:hAnsiTheme="minorHAnsi" w:cstheme="minorHAnsi"/>
          <w:lang w:eastAsia="pl-PL"/>
        </w:rPr>
        <w:t xml:space="preserve"> został powołany </w:t>
      </w:r>
      <w:r w:rsidRPr="00343DC8">
        <w:rPr>
          <w:rFonts w:asciiTheme="minorHAnsi" w:hAnsiTheme="minorHAnsi" w:cstheme="minorHAnsi"/>
          <w:b/>
          <w:lang w:eastAsia="pl-PL"/>
        </w:rPr>
        <w:t>Inspektor Ochrony Danych Osobowych</w:t>
      </w:r>
      <w:r w:rsidRPr="00343DC8">
        <w:rPr>
          <w:rFonts w:asciiTheme="minorHAnsi" w:hAnsiTheme="minorHAnsi" w:cstheme="minorHAnsi"/>
          <w:lang w:eastAsia="pl-PL"/>
        </w:rPr>
        <w:t xml:space="preserve">, dalej IODO, z którym można się skontaktować w sposób następujący: adres korespondencyjny: ul. Zamkowa 4, 58-300 Wałbrzych, adres e-mail: </w:t>
      </w:r>
      <w:hyperlink r:id="rId8" w:history="1">
        <w:r w:rsidRPr="00D763E6">
          <w:rPr>
            <w:rStyle w:val="Hipercze"/>
            <w:rFonts w:asciiTheme="minorHAnsi" w:hAnsiTheme="minorHAnsi" w:cstheme="minorHAnsi"/>
            <w:lang w:eastAsia="pl-PL"/>
          </w:rPr>
          <w:t>IOD@ans.edu.pl</w:t>
        </w:r>
      </w:hyperlink>
      <w:r w:rsidRPr="00343DC8">
        <w:rPr>
          <w:rFonts w:asciiTheme="minorHAnsi" w:hAnsiTheme="minorHAnsi" w:cstheme="minorHAnsi"/>
          <w:lang w:eastAsia="pl-PL"/>
        </w:rPr>
        <w:t>.</w:t>
      </w:r>
      <w:r>
        <w:rPr>
          <w:rFonts w:asciiTheme="minorHAnsi" w:hAnsiTheme="minorHAnsi" w:cstheme="minorHAnsi"/>
          <w:lang w:eastAsia="pl-PL"/>
        </w:rPr>
        <w:t xml:space="preserve">  </w:t>
      </w:r>
    </w:p>
    <w:p w:rsidR="00546995" w:rsidRPr="00343DC8" w:rsidRDefault="00546995" w:rsidP="00546995">
      <w:pPr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lang w:eastAsia="pl-PL"/>
        </w:rPr>
      </w:pPr>
      <w:r w:rsidRPr="00343DC8">
        <w:rPr>
          <w:rFonts w:asciiTheme="minorHAnsi" w:hAnsiTheme="minorHAnsi" w:cstheme="minorHAnsi"/>
          <w:lang w:eastAsia="pl-PL"/>
        </w:rPr>
        <w:t>Przetwarzanie danych osobowych odbywać się będzie na podstawie art. 6 ust. 1 lit. b), lit. c) i lit. f) RODO w celu wypełnienia obowiązku prawnego ciążącego na Administratorze i podjęcia działań przed zawarciem umowy na żądanie osoby, której dane dotyczą lub wykonania umowy, której stroną jest osoba, której dane dotyczą oraz na podstawie prawnie uzasadnionego interesu Administratora np. w celu zabezpieczenia i dochodzenia ewentualnych roszczeń.</w:t>
      </w:r>
    </w:p>
    <w:p w:rsidR="00546995" w:rsidRPr="00343DC8" w:rsidRDefault="00546995" w:rsidP="00546995">
      <w:pPr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lang w:eastAsia="pl-PL"/>
        </w:rPr>
      </w:pPr>
      <w:r w:rsidRPr="00343DC8">
        <w:rPr>
          <w:rFonts w:asciiTheme="minorHAnsi" w:hAnsiTheme="minorHAnsi" w:cstheme="minorHAnsi"/>
          <w:lang w:eastAsia="pl-PL"/>
        </w:rPr>
        <w:t>Dane osobowe będą przetwarzane przez okres obowiązywania umowy, a po tym okresie przez okres 5 lat po zakończeniu roku, w którym minął okres płatności podatku oraz okres niezbędny do wypełnienia obowiązku prawnego ciążącego na Administratorze, np. wynikającego z przepisów podatkowych lub rachunkowych, posprzedażowej obsługi klienta (np. obsługi reklamacji), zabezpieczenia i dochodzenia ewentualnych roszczeń.</w:t>
      </w:r>
    </w:p>
    <w:p w:rsidR="00546995" w:rsidRPr="00343DC8" w:rsidRDefault="00546995" w:rsidP="00546995">
      <w:pPr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lang w:eastAsia="pl-PL"/>
        </w:rPr>
      </w:pPr>
      <w:r w:rsidRPr="00343DC8">
        <w:rPr>
          <w:rFonts w:asciiTheme="minorHAnsi" w:hAnsiTheme="minorHAnsi" w:cstheme="minorHAnsi"/>
          <w:lang w:eastAsia="pl-PL"/>
        </w:rPr>
        <w:t>Prawa osoby, której dotyczą dane osobowe:</w:t>
      </w:r>
    </w:p>
    <w:p w:rsidR="00546995" w:rsidRPr="00343DC8" w:rsidRDefault="00546995" w:rsidP="00546995">
      <w:pPr>
        <w:spacing w:after="0"/>
        <w:ind w:left="567" w:hanging="284"/>
        <w:jc w:val="both"/>
        <w:rPr>
          <w:rFonts w:asciiTheme="minorHAnsi" w:hAnsiTheme="minorHAnsi" w:cstheme="minorHAnsi"/>
          <w:lang w:eastAsia="pl-PL"/>
        </w:rPr>
      </w:pPr>
      <w:r w:rsidRPr="00343DC8">
        <w:rPr>
          <w:rFonts w:asciiTheme="minorHAnsi" w:hAnsiTheme="minorHAnsi" w:cstheme="minorHAnsi"/>
          <w:lang w:eastAsia="pl-PL"/>
        </w:rPr>
        <w:t>a) prawo dostępu do treści swoich danych osobowych, czyli prawo do uzyskania potwierdzenia czy Administrator przetwarza dane oraz informacji dotyczących takiego przetwarzania,</w:t>
      </w:r>
    </w:p>
    <w:p w:rsidR="00546995" w:rsidRPr="00343DC8" w:rsidRDefault="00546995" w:rsidP="00546995">
      <w:pPr>
        <w:spacing w:after="0"/>
        <w:ind w:left="567" w:hanging="284"/>
        <w:jc w:val="both"/>
        <w:rPr>
          <w:rFonts w:asciiTheme="minorHAnsi" w:hAnsiTheme="minorHAnsi" w:cstheme="minorHAnsi"/>
          <w:lang w:eastAsia="pl-PL"/>
        </w:rPr>
      </w:pPr>
      <w:r w:rsidRPr="00343DC8">
        <w:rPr>
          <w:rFonts w:asciiTheme="minorHAnsi" w:hAnsiTheme="minorHAnsi" w:cstheme="minorHAnsi"/>
          <w:lang w:eastAsia="pl-PL"/>
        </w:rPr>
        <w:t>b) prawo do sprostowania danych, jeżeli dane przetwarzane przez Administratora są nieprawidłowe lub niekompletne,</w:t>
      </w:r>
    </w:p>
    <w:p w:rsidR="00546995" w:rsidRPr="00343DC8" w:rsidRDefault="00546995" w:rsidP="00546995">
      <w:pPr>
        <w:spacing w:after="0"/>
        <w:ind w:left="567" w:hanging="284"/>
        <w:jc w:val="both"/>
        <w:rPr>
          <w:rFonts w:asciiTheme="minorHAnsi" w:hAnsiTheme="minorHAnsi" w:cstheme="minorHAnsi"/>
          <w:lang w:eastAsia="pl-PL"/>
        </w:rPr>
      </w:pPr>
      <w:r w:rsidRPr="00343DC8">
        <w:rPr>
          <w:rFonts w:asciiTheme="minorHAnsi" w:hAnsiTheme="minorHAnsi" w:cstheme="minorHAnsi"/>
          <w:lang w:eastAsia="pl-PL"/>
        </w:rPr>
        <w:t>c) prawo żądania od Administratora usunięcia danych,</w:t>
      </w:r>
    </w:p>
    <w:p w:rsidR="00546995" w:rsidRPr="00343DC8" w:rsidRDefault="00546995" w:rsidP="00546995">
      <w:pPr>
        <w:spacing w:after="0"/>
        <w:ind w:left="567" w:hanging="284"/>
        <w:jc w:val="both"/>
        <w:rPr>
          <w:rFonts w:asciiTheme="minorHAnsi" w:hAnsiTheme="minorHAnsi" w:cstheme="minorHAnsi"/>
          <w:lang w:eastAsia="pl-PL"/>
        </w:rPr>
      </w:pPr>
      <w:r w:rsidRPr="00343DC8">
        <w:rPr>
          <w:rFonts w:asciiTheme="minorHAnsi" w:hAnsiTheme="minorHAnsi" w:cstheme="minorHAnsi"/>
          <w:lang w:eastAsia="pl-PL"/>
        </w:rPr>
        <w:t>d) prawo żądania od Administratora ograniczenia przetwarzania danych,</w:t>
      </w:r>
    </w:p>
    <w:p w:rsidR="00546995" w:rsidRPr="00343DC8" w:rsidRDefault="00546995" w:rsidP="00546995">
      <w:pPr>
        <w:spacing w:after="0"/>
        <w:ind w:left="567" w:hanging="284"/>
        <w:jc w:val="both"/>
        <w:rPr>
          <w:rFonts w:asciiTheme="minorHAnsi" w:hAnsiTheme="minorHAnsi" w:cstheme="minorHAnsi"/>
          <w:lang w:eastAsia="pl-PL"/>
        </w:rPr>
      </w:pPr>
      <w:r w:rsidRPr="00343DC8">
        <w:rPr>
          <w:rFonts w:asciiTheme="minorHAnsi" w:hAnsiTheme="minorHAnsi" w:cstheme="minorHAnsi"/>
          <w:lang w:eastAsia="pl-PL"/>
        </w:rPr>
        <w:t>e) prawo wniesienia sprzeciwu wobec przetwarzania danych na podstawie uzasadnionego interesu Administratora,</w:t>
      </w:r>
    </w:p>
    <w:p w:rsidR="00546995" w:rsidRPr="00343DC8" w:rsidRDefault="00546995" w:rsidP="00546995">
      <w:pPr>
        <w:spacing w:after="0"/>
        <w:ind w:left="567" w:hanging="284"/>
        <w:jc w:val="both"/>
        <w:rPr>
          <w:rFonts w:asciiTheme="minorHAnsi" w:hAnsiTheme="minorHAnsi" w:cstheme="minorHAnsi"/>
          <w:lang w:eastAsia="pl-PL"/>
        </w:rPr>
      </w:pPr>
      <w:r w:rsidRPr="00343DC8">
        <w:rPr>
          <w:rFonts w:asciiTheme="minorHAnsi" w:hAnsiTheme="minorHAnsi" w:cstheme="minorHAnsi"/>
          <w:lang w:eastAsia="pl-PL"/>
        </w:rPr>
        <w:t>f) prawo do przeniesienia danych do innego administratora danych,</w:t>
      </w:r>
    </w:p>
    <w:p w:rsidR="00546995" w:rsidRPr="00343DC8" w:rsidRDefault="00546995" w:rsidP="00546995">
      <w:pPr>
        <w:spacing w:after="0"/>
        <w:ind w:left="567"/>
        <w:jc w:val="both"/>
        <w:rPr>
          <w:rFonts w:asciiTheme="minorHAnsi" w:hAnsiTheme="minorHAnsi" w:cstheme="minorHAnsi"/>
          <w:lang w:eastAsia="pl-PL"/>
        </w:rPr>
      </w:pPr>
      <w:r w:rsidRPr="00343DC8">
        <w:rPr>
          <w:rFonts w:asciiTheme="minorHAnsi" w:hAnsiTheme="minorHAnsi" w:cstheme="minorHAnsi"/>
          <w:lang w:eastAsia="pl-PL"/>
        </w:rPr>
        <w:t xml:space="preserve">Prawa wymienione w powyższych punktach można zrealizować bezpośrednio poprzez kontakt z Inspektorem Ochrony Danych Osobowych (adres podany w pkt. 2) lub przez kontakt z </w:t>
      </w:r>
      <w:r>
        <w:rPr>
          <w:rFonts w:asciiTheme="minorHAnsi" w:hAnsiTheme="minorHAnsi" w:cstheme="minorHAnsi"/>
          <w:lang w:eastAsia="pl-PL"/>
        </w:rPr>
        <w:t>ANS AS</w:t>
      </w:r>
      <w:r w:rsidRPr="00343DC8">
        <w:rPr>
          <w:rFonts w:asciiTheme="minorHAnsi" w:hAnsiTheme="minorHAnsi" w:cstheme="minorHAnsi"/>
          <w:lang w:eastAsia="pl-PL"/>
        </w:rPr>
        <w:t xml:space="preserve"> (adres podany w pkt. 1, z dopiskiem „Ochrona danych osobowych”),</w:t>
      </w:r>
    </w:p>
    <w:p w:rsidR="00546995" w:rsidRPr="00343DC8" w:rsidRDefault="00546995" w:rsidP="00546995">
      <w:pPr>
        <w:spacing w:after="0"/>
        <w:ind w:left="567" w:hanging="284"/>
        <w:jc w:val="both"/>
        <w:rPr>
          <w:rFonts w:asciiTheme="minorHAnsi" w:hAnsiTheme="minorHAnsi" w:cstheme="minorHAnsi"/>
          <w:lang w:eastAsia="pl-PL"/>
        </w:rPr>
      </w:pPr>
      <w:r w:rsidRPr="00343DC8">
        <w:rPr>
          <w:rFonts w:asciiTheme="minorHAnsi" w:hAnsiTheme="minorHAnsi" w:cstheme="minorHAnsi"/>
          <w:lang w:eastAsia="pl-PL"/>
        </w:rPr>
        <w:t xml:space="preserve">g) prawo wniesienia skargi do organu nadzorczego, tj. Prezesa Urzędu Ochrony Danych Osobowych, jeśli przetwarzanie danych osobowych jej dotyczących przez Administratora narusza przepisy unijnego rozporządzenia RODO. </w:t>
      </w:r>
    </w:p>
    <w:p w:rsidR="00546995" w:rsidRPr="00343DC8" w:rsidRDefault="00546995" w:rsidP="00546995">
      <w:pPr>
        <w:numPr>
          <w:ilvl w:val="0"/>
          <w:numId w:val="2"/>
        </w:numPr>
        <w:spacing w:after="0"/>
        <w:ind w:left="284" w:hanging="284"/>
        <w:jc w:val="both"/>
        <w:rPr>
          <w:rFonts w:asciiTheme="minorHAnsi" w:hAnsiTheme="minorHAnsi" w:cstheme="minorHAnsi"/>
          <w:lang w:eastAsia="pl-PL"/>
        </w:rPr>
      </w:pPr>
      <w:r w:rsidRPr="00343DC8">
        <w:rPr>
          <w:rFonts w:asciiTheme="minorHAnsi" w:hAnsiTheme="minorHAnsi" w:cstheme="minorHAnsi"/>
          <w:lang w:eastAsia="pl-PL"/>
        </w:rPr>
        <w:t>Dane osobowe mogą być udostępniane przez Administratora tylko i wyłącznie podmiotom upoważnionym do uzyskania informacji na podstawie obowiązujących przepisów prawa lub umów powierzenia. Kategorie odbiorców danych: partnerzy świadczący usługi techniczne (rozwijanie i utrzymywanie systemów informatycznych i serwisów internetowych), firmy niszczące dokumentację.</w:t>
      </w:r>
    </w:p>
    <w:p w:rsidR="005F3BAF" w:rsidRDefault="00546995" w:rsidP="00546995">
      <w:r w:rsidRPr="00343DC8">
        <w:rPr>
          <w:rFonts w:asciiTheme="minorHAnsi" w:hAnsiTheme="minorHAnsi" w:cstheme="minorHAnsi"/>
          <w:lang w:eastAsia="pl-PL"/>
        </w:rPr>
        <w:t>Dane osobowe nie będą podlegać zautomatyzowanemu przetwarzaniu, w tym profilowaniu.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E15159">
        <w:rPr>
          <w:rFonts w:asciiTheme="minorHAnsi" w:hAnsiTheme="minorHAnsi" w:cstheme="minorHAnsi"/>
          <w:lang w:eastAsia="pl-PL"/>
        </w:rPr>
        <w:t>Podanie danych osobowych jest dobrowolne, ale wymagane do zawarcia umowy. Brak podania danych osobowych będzie skutkował niemożnością podjęcia działań w celu zawarcia stosownej umowy.</w:t>
      </w:r>
    </w:p>
    <w:sectPr w:rsidR="005F3BA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7BF" w:rsidRDefault="00F307BF" w:rsidP="00546995">
      <w:pPr>
        <w:spacing w:after="0" w:line="240" w:lineRule="auto"/>
      </w:pPr>
      <w:r>
        <w:separator/>
      </w:r>
    </w:p>
  </w:endnote>
  <w:endnote w:type="continuationSeparator" w:id="0">
    <w:p w:rsidR="00F307BF" w:rsidRDefault="00F307BF" w:rsidP="00546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059309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546995" w:rsidRPr="00546995" w:rsidRDefault="00546995">
        <w:pPr>
          <w:pStyle w:val="Stopka"/>
          <w:jc w:val="center"/>
          <w:rPr>
            <w:sz w:val="18"/>
            <w:szCs w:val="18"/>
          </w:rPr>
        </w:pPr>
        <w:r w:rsidRPr="00546995">
          <w:rPr>
            <w:sz w:val="18"/>
            <w:szCs w:val="18"/>
          </w:rPr>
          <w:fldChar w:fldCharType="begin"/>
        </w:r>
        <w:r w:rsidRPr="00546995">
          <w:rPr>
            <w:sz w:val="18"/>
            <w:szCs w:val="18"/>
          </w:rPr>
          <w:instrText>PAGE   \* MERGEFORMAT</w:instrText>
        </w:r>
        <w:r w:rsidRPr="00546995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3</w:t>
        </w:r>
        <w:r w:rsidRPr="00546995">
          <w:rPr>
            <w:sz w:val="18"/>
            <w:szCs w:val="18"/>
          </w:rPr>
          <w:fldChar w:fldCharType="end"/>
        </w:r>
      </w:p>
    </w:sdtContent>
  </w:sdt>
  <w:p w:rsidR="00546995" w:rsidRDefault="005469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7BF" w:rsidRDefault="00F307BF" w:rsidP="00546995">
      <w:pPr>
        <w:spacing w:after="0" w:line="240" w:lineRule="auto"/>
      </w:pPr>
      <w:r>
        <w:separator/>
      </w:r>
    </w:p>
  </w:footnote>
  <w:footnote w:type="continuationSeparator" w:id="0">
    <w:p w:rsidR="00F307BF" w:rsidRDefault="00F307BF" w:rsidP="00546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995" w:rsidRDefault="00546995" w:rsidP="00546995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 xml:space="preserve">Akademia Nauk Stosowanych Angelusa </w:t>
    </w:r>
    <w:proofErr w:type="spellStart"/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Silesiusa</w:t>
    </w:r>
    <w:proofErr w:type="spellEnd"/>
  </w:p>
  <w:p w:rsidR="00546995" w:rsidRPr="00546995" w:rsidRDefault="00546995" w:rsidP="00546995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DA.2171.9.2024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56D2D"/>
    <w:multiLevelType w:val="hybridMultilevel"/>
    <w:tmpl w:val="EE7CD40C"/>
    <w:lvl w:ilvl="0" w:tplc="9C26E956">
      <w:start w:val="6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D45E0"/>
    <w:multiLevelType w:val="hybridMultilevel"/>
    <w:tmpl w:val="283E4CBC"/>
    <w:lvl w:ilvl="0" w:tplc="4726E74C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397F744D"/>
    <w:multiLevelType w:val="multilevel"/>
    <w:tmpl w:val="91DE7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0815B27"/>
    <w:multiLevelType w:val="hybridMultilevel"/>
    <w:tmpl w:val="DE2CD906"/>
    <w:lvl w:ilvl="0" w:tplc="F7E21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995"/>
    <w:rsid w:val="00546995"/>
    <w:rsid w:val="005F3BAF"/>
    <w:rsid w:val="00F3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31E3"/>
  <w15:chartTrackingRefBased/>
  <w15:docId w15:val="{38A7C8E5-714A-4874-87E5-36DDEE07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6995"/>
    <w:pPr>
      <w:spacing w:after="200" w:line="276" w:lineRule="auto"/>
    </w:pPr>
    <w:rPr>
      <w:rFonts w:ascii="Garamond" w:hAnsi="Garamon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6995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546995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54699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aliases w:val="Numerowanie,List Paragraph,Akapit z listą4"/>
    <w:basedOn w:val="Normalny"/>
    <w:link w:val="AkapitzlistZnak"/>
    <w:uiPriority w:val="34"/>
    <w:qFormat/>
    <w:rsid w:val="00546995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4 Znak"/>
    <w:link w:val="Akapitzlist"/>
    <w:uiPriority w:val="34"/>
    <w:qFormat/>
    <w:rsid w:val="00546995"/>
    <w:rPr>
      <w:rFonts w:ascii="Garamond" w:hAnsi="Garamond"/>
    </w:rPr>
  </w:style>
  <w:style w:type="paragraph" w:styleId="NormalnyWeb">
    <w:name w:val="Normal (Web)"/>
    <w:basedOn w:val="Normalny"/>
    <w:uiPriority w:val="99"/>
    <w:unhideWhenUsed/>
    <w:rsid w:val="00546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46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46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995"/>
    <w:rPr>
      <w:rFonts w:ascii="Garamond" w:hAnsi="Garamond"/>
    </w:rPr>
  </w:style>
  <w:style w:type="paragraph" w:styleId="Stopka">
    <w:name w:val="footer"/>
    <w:basedOn w:val="Normalny"/>
    <w:link w:val="StopkaZnak"/>
    <w:uiPriority w:val="99"/>
    <w:unhideWhenUsed/>
    <w:rsid w:val="00546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995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ns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rektora@ans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1235</Words>
  <Characters>7411</Characters>
  <Application>Microsoft Office Word</Application>
  <DocSecurity>0</DocSecurity>
  <Lines>61</Lines>
  <Paragraphs>17</Paragraphs>
  <ScaleCrop>false</ScaleCrop>
  <Company/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Lubczyński</dc:creator>
  <cp:keywords/>
  <dc:description/>
  <cp:lastModifiedBy>Marek Lubczyński</cp:lastModifiedBy>
  <cp:revision>1</cp:revision>
  <dcterms:created xsi:type="dcterms:W3CDTF">2024-04-16T09:39:00Z</dcterms:created>
  <dcterms:modified xsi:type="dcterms:W3CDTF">2024-04-16T09:40:00Z</dcterms:modified>
</cp:coreProperties>
</file>