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F5" w:rsidRPr="0007271B" w:rsidRDefault="007B5BF5" w:rsidP="007B5BF5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7B5BF5" w:rsidRPr="00334986" w:rsidRDefault="007B5BF5" w:rsidP="007B5BF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34986">
        <w:rPr>
          <w:rFonts w:asciiTheme="minorHAnsi" w:hAnsiTheme="minorHAnsi" w:cstheme="minorHAnsi"/>
          <w:b/>
        </w:rPr>
        <w:t>FORMULARZ OFERTOWY</w:t>
      </w:r>
    </w:p>
    <w:p w:rsidR="007B5BF5" w:rsidRPr="00013B1E" w:rsidRDefault="007B5BF5" w:rsidP="007B5BF5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7B5BF5" w:rsidRPr="00013B1E" w:rsidRDefault="007B5BF5" w:rsidP="007B5BF5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013B1E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II postępowanie </w:t>
      </w:r>
    </w:p>
    <w:p w:rsidR="007B5BF5" w:rsidRPr="00013B1E" w:rsidRDefault="007B5BF5" w:rsidP="007B5BF5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7B5BF5" w:rsidRPr="00334986" w:rsidRDefault="007B5BF5" w:rsidP="007B5BF5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7B5BF5" w:rsidRPr="00334986" w:rsidRDefault="007B5BF5" w:rsidP="007B5BF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7B5BF5" w:rsidRPr="00334986" w:rsidRDefault="007B5BF5" w:rsidP="007B5BF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7B5BF5" w:rsidRPr="00334986" w:rsidRDefault="007B5BF5" w:rsidP="007B5BF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7B5BF5" w:rsidRPr="00334986" w:rsidRDefault="007B5BF5" w:rsidP="007B5BF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7B5BF5" w:rsidRPr="00334986" w:rsidRDefault="007B5BF5" w:rsidP="007B5BF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7B5BF5" w:rsidRPr="00334986" w:rsidRDefault="007B5BF5" w:rsidP="007B5BF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7B5BF5" w:rsidRPr="00334986" w:rsidRDefault="007B5BF5" w:rsidP="007B5BF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7B5BF5" w:rsidRPr="00334986" w:rsidRDefault="007B5BF5" w:rsidP="007B5BF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7B5BF5" w:rsidRPr="00334986" w:rsidRDefault="007B5BF5" w:rsidP="007B5BF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B5BF5" w:rsidRPr="00334986" w:rsidRDefault="007B5BF5" w:rsidP="007B5BF5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7B5BF5" w:rsidRDefault="007B5BF5" w:rsidP="007B5BF5">
      <w:pPr>
        <w:spacing w:after="0"/>
        <w:jc w:val="both"/>
        <w:rPr>
          <w:rFonts w:asciiTheme="minorHAnsi" w:hAnsiTheme="minorHAnsi" w:cstheme="minorHAnsi"/>
        </w:rPr>
      </w:pPr>
    </w:p>
    <w:p w:rsidR="007B5BF5" w:rsidRDefault="007B5BF5" w:rsidP="007B5BF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materiałów do pracowni technik dentystycznych</w:t>
      </w:r>
      <w:r w:rsidRPr="00204CE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8B459C">
        <w:rPr>
          <w:rFonts w:asciiTheme="minorHAnsi" w:hAnsiTheme="minorHAnsi" w:cstheme="minorHAnsi"/>
          <w:b/>
        </w:rPr>
        <w:t>II postępowanie</w:t>
      </w:r>
      <w:r>
        <w:rPr>
          <w:rFonts w:asciiTheme="minorHAnsi" w:hAnsiTheme="minorHAnsi" w:cstheme="minorHAnsi"/>
        </w:rPr>
        <w:t xml:space="preserve">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B5BF5" w:rsidRDefault="007B5BF5" w:rsidP="007B5BF5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72"/>
        <w:gridCol w:w="1333"/>
        <w:gridCol w:w="757"/>
        <w:gridCol w:w="1696"/>
      </w:tblGrid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Cena jednostkowa brutto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Ilość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Wartość brutto </w:t>
            </w: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kl.2, op.25 kg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Gips modelowy kl.3, op.25 kg żółty/niebieski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 modelowy twardy op. 500 g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Tworzywo akrylowe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samopolimeryzujące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do wykonania łyżek indywidualnych i płyt głównych protez próbnych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IT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Proszek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Materiał termoplastyczny na łyżki indywidualne górne op. 12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Materiał termoplastyczny na łyżki indywidualne dolne op. 12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Światłoutwardzalny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materiał na łyżki indywidualne op. 50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Drut na klamry sprężysty twardy 0,9 mm sz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pula 10m DENTAURUM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F0415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0415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F0415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0415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Drut 1,2 mm szpula 10 m,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DENTAURUM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Śruby ortodont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yczne Fischera Maxi op. 100 szt. DENTAURUM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F0415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0415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Śruby ortodontyczne Fischera MIDIUM op.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szt. DENTAURUM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tworzywa akrylowego ORTHOPLAST op.250 ml kolor red  901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</w:t>
            </w:r>
            <w:r w:rsidRPr="00F4464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ORTHOPLAST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op.250 ml kolor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NEON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</w:t>
            </w:r>
            <w:r w:rsidRPr="004D6E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ORTHOPLAST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op.250 ml kolor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yellow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 ORTHOPLAST op.250 ml kolor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blue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Hitzenschutz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Heat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Screen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100g, Masa osłaniająca stosowana przy lutowaniu aparatów o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rtodontycznych,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DENTAURUM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Masa odlewnicza do protez szkieletowych szybkowiążąca op. 45x400g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Moldavest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Master Run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Masa silikonowa do powielania modeli A+B op. 1 kg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masy odlewniczej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HeravestSpeed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op. 1000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Piny do modeli dzielonych dla systemu GIROFORM op. 1000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Metal na korony i mosty pod porcelanę bezniklowy , op. 1000g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Woski kalibrowane 0,6 mm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15 płytek 75x150 mm na płyty protez szkieletowych z wzorem z jednej strony (morka)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Woski kalibrowane 0,3 mm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15 płytek 75x150 mm na płyty protez szkieletowych gładki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Woskowe profile klamry dwustronnej 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10 płytek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wosk do maczanki żółty op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200-250 g granulki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do tworzywa akrylowego 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Villacryl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IT  200 ml.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Kalka w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sprey`u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zielona lub niebieska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Lakier dystansowy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diamaster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red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Tygle odlewnicze do odlewni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indukcyjno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próżniowej MC 15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LukaDent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Kwarcowa osłona tygla do odlewni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indukcyjno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prózniowej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MC15 Luka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(kieliszek kwarcowy)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Stolik do napalania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porcelany-plaster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miodu ze sztyftami mocującymi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opakdentyna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2M2 50g.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opakdentyna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2M2 50g.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Enamel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50g.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Porcelana VITA VM 13 Modeling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liquid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ML 250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IPS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e.max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Press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Invex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płyn znoszący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napiecie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powierzchniowe na tłoczonej powierzchni butelka 1000ml.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perełki szklane do piaskowania powierzchni tłoczonych op. 5 kg  50-70µ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AUTOspin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płytka wtórna 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50szt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39.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Płyn izolujący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Izolit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SL 1 l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opaker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O-Base  op. 2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HB-ODD 3ML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HB-ODW 3ML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HB-ODC 3ML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Multiprimer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5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Hardner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AIR BARIER 10ml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uchwyt pędzelków op. 2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końcówki pędz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elków płaskie nr1,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op. 10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GC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Gradia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końcówki pędze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lków okrągłe nr1,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op. 10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krążki 3D cyrkonu do koron i mostów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pełnokonturowych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licówek,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onley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inley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średnica 98 mm, grubość 18 mm, kolor A2 1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51.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krążki 3D cyrkonu do wykonania podbudowy, monochrom A2 średnica 98 mm, grubość 18 mm, 1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krążki 3D cyrkonu Dysk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priti®multidisc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ZrO2 Multi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Translucent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A2 16mm  98,5 mm op.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Dysk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priti®multidisc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ZrO2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translucent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16 mm A2,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woskowy, DD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CAMwax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98mm H14, szt. 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Krąże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 3D woskowy DD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CAMwax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98H20,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akrylowyDD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provi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 HI PMMA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shade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A2 20 mm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Krążek 3D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akrylowyDD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polyX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PMMA ML A2, 16mm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58.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 Roland 0,6 mm (powlekany) do krążków PMMA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59.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 Roland 1,0 mm (powlekany) do PMMA,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 Roland 2,0 mm (powlekany) do PMMA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ceramika na podbudowy cyrkonowe, CERCON CERAM KISS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Dentine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A2 75 g,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62.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ceramika na podbudowy cyrkonowe, CERCON CERAM KISS INCISAL S2 75 g,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ceramika na podbudowy cyrkonowe, CERCON CERAM KISS Power Chroma 2, 75g, szt.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64.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ceramika na podbudowy cyrkonowe, CERCON CERAM KISS OS1 75 g, szt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65.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DP-Płyn do mod.SD, 500 ml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66.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frez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Topspin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wiertło stożkowe do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pinarki</w:t>
            </w:r>
            <w:proofErr w:type="spellEnd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</w:t>
            </w:r>
            <w:proofErr w:type="spellStart"/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Renfe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67.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Żarnik Lutowia</w:t>
            </w:r>
            <w:r w:rsidRPr="0033190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płaszczem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miedzianym do elektrod ręcznych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B5BF5" w:rsidRPr="00331907" w:rsidTr="00600EF9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BF5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Samopolimeryzujące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spalające się bezresztkowo, tworzywa akrylowe, zestaw, czerwony: proszek 100 g oraz płyn 100 ml.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Default="007B5BF5" w:rsidP="00600E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5" w:rsidRPr="00331907" w:rsidRDefault="007B5BF5" w:rsidP="0060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7B5BF5" w:rsidRDefault="007B5BF5" w:rsidP="007B5BF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7B5BF5" w:rsidRPr="0007271B" w:rsidRDefault="007B5BF5" w:rsidP="007B5BF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7B5BF5" w:rsidRPr="0007271B" w:rsidRDefault="007B5BF5" w:rsidP="007B5BF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7B5BF5" w:rsidRPr="0007271B" w:rsidRDefault="007B5BF5" w:rsidP="007B5BF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7B5BF5" w:rsidRPr="0007271B" w:rsidRDefault="007B5BF5" w:rsidP="007B5BF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7B5BF5" w:rsidRPr="00A27981" w:rsidRDefault="007B5BF5" w:rsidP="007B5BF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 xml:space="preserve">Oświadczam, że </w:t>
      </w:r>
      <w:r w:rsidRPr="00A27981">
        <w:rPr>
          <w:rFonts w:asciiTheme="minorHAnsi" w:eastAsia="Times New Roman" w:hAnsiTheme="minorHAnsi" w:cstheme="minorHAnsi"/>
          <w:lang w:eastAsia="ar-SA"/>
        </w:rPr>
        <w:t xml:space="preserve">dostarczymy przedmiot zamówienia do siedziby Zamawiającego w terminie do </w:t>
      </w:r>
      <w:r>
        <w:rPr>
          <w:rFonts w:asciiTheme="minorHAnsi" w:eastAsia="Times New Roman" w:hAnsiTheme="minorHAnsi" w:cstheme="minorHAnsi"/>
          <w:lang w:eastAsia="ar-SA"/>
        </w:rPr>
        <w:t>21</w:t>
      </w:r>
      <w:r w:rsidRPr="00A27981">
        <w:rPr>
          <w:rFonts w:asciiTheme="minorHAnsi" w:eastAsia="Times New Roman" w:hAnsiTheme="minorHAnsi" w:cstheme="minorHAnsi"/>
          <w:lang w:eastAsia="ar-SA"/>
        </w:rPr>
        <w:t xml:space="preserve"> dni  kalendarzowych licząc od dnia następnego po dniu podpisania umowy.</w:t>
      </w:r>
    </w:p>
    <w:p w:rsidR="007B5BF5" w:rsidRPr="00A27981" w:rsidRDefault="007B5BF5" w:rsidP="007B5BF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27981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7B5BF5" w:rsidRPr="0007271B" w:rsidRDefault="007B5BF5" w:rsidP="007B5BF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7B5BF5" w:rsidRPr="0007271B" w:rsidRDefault="007B5BF5" w:rsidP="007B5BF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7B5BF5" w:rsidRPr="0007271B" w:rsidRDefault="007B5BF5" w:rsidP="007B5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7B5BF5" w:rsidRPr="0007271B" w:rsidRDefault="007B5BF5" w:rsidP="007B5BF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7B5BF5" w:rsidRPr="0007271B" w:rsidRDefault="007B5BF5" w:rsidP="007B5BF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7B5BF5" w:rsidRPr="0007271B" w:rsidRDefault="007B5BF5" w:rsidP="007B5BF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7B5BF5" w:rsidRDefault="007B5BF5" w:rsidP="007B5BF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7B5BF5" w:rsidRPr="006E647A" w:rsidRDefault="007B5BF5" w:rsidP="007B5BF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B5BF5" w:rsidRPr="0007271B" w:rsidRDefault="007B5BF5" w:rsidP="007B5BF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lastRenderedPageBreak/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B5BF5" w:rsidRPr="0007271B" w:rsidRDefault="007B5BF5" w:rsidP="007B5BF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B5BF5" w:rsidRPr="0007271B" w:rsidRDefault="007B5BF5" w:rsidP="007B5BF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B5BF5" w:rsidRPr="00E15159" w:rsidRDefault="007B5BF5" w:rsidP="007B5BF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7B5BF5" w:rsidRPr="00E15159" w:rsidRDefault="007B5BF5" w:rsidP="007B5BF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7B5BF5" w:rsidRPr="00E15159" w:rsidRDefault="007B5BF5" w:rsidP="007B5BF5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7B5BF5" w:rsidRPr="00E15159" w:rsidRDefault="007B5BF5" w:rsidP="007B5BF5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7B5BF5" w:rsidRPr="00E15159" w:rsidRDefault="007B5BF5" w:rsidP="007B5BF5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7B5BF5" w:rsidRDefault="007B5BF5" w:rsidP="007B5BF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7B5BF5" w:rsidRDefault="007B5BF5" w:rsidP="007B5BF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7B5BF5" w:rsidRPr="00E15159" w:rsidRDefault="007B5BF5" w:rsidP="007B5BF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7B5BF5" w:rsidRPr="00334986" w:rsidRDefault="007B5BF5" w:rsidP="007B5BF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7B5BF5" w:rsidRDefault="007B5BF5" w:rsidP="007B5BF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7B5BF5" w:rsidRDefault="007B5BF5" w:rsidP="007B5B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447AE2" w:rsidRDefault="00447AE2"/>
    <w:sectPr w:rsidR="00447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F5" w:rsidRDefault="007B5BF5" w:rsidP="007B5BF5">
      <w:pPr>
        <w:spacing w:after="0" w:line="240" w:lineRule="auto"/>
      </w:pPr>
      <w:r>
        <w:separator/>
      </w:r>
    </w:p>
  </w:endnote>
  <w:endnote w:type="continuationSeparator" w:id="0">
    <w:p w:rsidR="007B5BF5" w:rsidRDefault="007B5BF5" w:rsidP="007B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F5" w:rsidRDefault="007B5BF5" w:rsidP="007B5BF5">
      <w:pPr>
        <w:spacing w:after="0" w:line="240" w:lineRule="auto"/>
      </w:pPr>
      <w:r>
        <w:separator/>
      </w:r>
    </w:p>
  </w:footnote>
  <w:footnote w:type="continuationSeparator" w:id="0">
    <w:p w:rsidR="007B5BF5" w:rsidRDefault="007B5BF5" w:rsidP="007B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F5" w:rsidRDefault="007B5BF5" w:rsidP="007B5BF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7B5BF5" w:rsidRPr="007B5BF5" w:rsidRDefault="007B5BF5" w:rsidP="007B5BF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F5"/>
    <w:rsid w:val="00447AE2"/>
    <w:rsid w:val="007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D77F"/>
  <w15:chartTrackingRefBased/>
  <w15:docId w15:val="{56346821-6750-4D0E-9E4C-10CEAEC8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F5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B5BF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B5B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7B5BF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7B5BF5"/>
    <w:rPr>
      <w:rFonts w:ascii="Garamond" w:hAnsi="Garamond"/>
    </w:rPr>
  </w:style>
  <w:style w:type="paragraph" w:customStyle="1" w:styleId="glowny">
    <w:name w:val="glowny"/>
    <w:basedOn w:val="Stopka"/>
    <w:next w:val="Stopka"/>
    <w:rsid w:val="007B5BF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B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F5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B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BF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2024-02-20T12:32:00Z</dcterms:created>
  <dcterms:modified xsi:type="dcterms:W3CDTF">2024-02-20T12:33:00Z</dcterms:modified>
</cp:coreProperties>
</file>