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3B" w:rsidRPr="0007271B" w:rsidRDefault="00951C3B" w:rsidP="00951C3B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Załącznik nr 1 </w:t>
      </w:r>
    </w:p>
    <w:p w:rsidR="00951C3B" w:rsidRPr="00334986" w:rsidRDefault="00951C3B" w:rsidP="00951C3B">
      <w:pPr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951C3B" w:rsidRPr="00013B1E" w:rsidRDefault="00951C3B" w:rsidP="00951C3B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</w:t>
      </w:r>
      <w:r>
        <w:rPr>
          <w:rFonts w:asciiTheme="minorHAnsi" w:hAnsiTheme="minorHAnsi" w:cstheme="minorHAnsi"/>
        </w:rPr>
        <w:t>Akademii Nauk Stosowanych</w:t>
      </w:r>
      <w:r w:rsidRPr="00334986">
        <w:rPr>
          <w:rFonts w:asciiTheme="minorHAnsi" w:hAnsiTheme="minorHAnsi" w:cstheme="minorHAnsi"/>
        </w:rPr>
        <w:t xml:space="preserve"> 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951C3B" w:rsidRDefault="00951C3B" w:rsidP="00951C3B">
      <w:pPr>
        <w:tabs>
          <w:tab w:val="left" w:pos="3465"/>
        </w:tabs>
        <w:spacing w:after="0"/>
        <w:ind w:left="284" w:right="-92"/>
        <w:jc w:val="center"/>
        <w:rPr>
          <w:rFonts w:asciiTheme="minorHAnsi" w:hAnsiTheme="minorHAnsi" w:cstheme="minorHAnsi"/>
          <w:b/>
        </w:rPr>
      </w:pPr>
      <w:r w:rsidRPr="00013B1E">
        <w:rPr>
          <w:rFonts w:asciiTheme="minorHAnsi" w:hAnsiTheme="minorHAnsi" w:cstheme="minorHAnsi"/>
          <w:b/>
        </w:rPr>
        <w:t>„</w:t>
      </w:r>
      <w:r w:rsidRPr="00204CEC">
        <w:rPr>
          <w:rFonts w:asciiTheme="minorHAnsi" w:hAnsiTheme="minorHAnsi" w:cstheme="minorHAnsi"/>
          <w:b/>
        </w:rPr>
        <w:t xml:space="preserve">Dostawa tonerów i materiałów eksploatacyjnych dla </w:t>
      </w:r>
    </w:p>
    <w:p w:rsidR="00951C3B" w:rsidRPr="00013B1E" w:rsidRDefault="00951C3B" w:rsidP="00951C3B">
      <w:pPr>
        <w:tabs>
          <w:tab w:val="left" w:pos="3465"/>
        </w:tabs>
        <w:spacing w:after="0"/>
        <w:ind w:left="284" w:right="-9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Akademii Nauk Stosowanych</w:t>
      </w:r>
      <w:r w:rsidRPr="00204CEC">
        <w:rPr>
          <w:rFonts w:asciiTheme="minorHAnsi" w:hAnsiTheme="minorHAnsi" w:cstheme="minorHAnsi"/>
          <w:b/>
        </w:rPr>
        <w:t xml:space="preserve"> Angelusa </w:t>
      </w:r>
      <w:proofErr w:type="spellStart"/>
      <w:r w:rsidRPr="00204CEC">
        <w:rPr>
          <w:rFonts w:asciiTheme="minorHAnsi" w:hAnsiTheme="minorHAnsi" w:cstheme="minorHAnsi"/>
          <w:b/>
        </w:rPr>
        <w:t>Silesiusa</w:t>
      </w:r>
      <w:proofErr w:type="spellEnd"/>
      <w:r w:rsidRPr="00204CEC">
        <w:rPr>
          <w:rFonts w:asciiTheme="minorHAnsi" w:hAnsiTheme="minorHAnsi" w:cstheme="minorHAnsi"/>
          <w:b/>
        </w:rPr>
        <w:t xml:space="preserve"> w roku 202</w:t>
      </w:r>
      <w:r>
        <w:rPr>
          <w:rFonts w:asciiTheme="minorHAnsi" w:hAnsiTheme="minorHAnsi" w:cstheme="minorHAnsi"/>
          <w:b/>
        </w:rPr>
        <w:t>3</w:t>
      </w:r>
      <w:r w:rsidRPr="00013B1E">
        <w:rPr>
          <w:rFonts w:asciiTheme="minorHAnsi" w:hAnsiTheme="minorHAnsi" w:cstheme="minorHAnsi"/>
          <w:b/>
        </w:rPr>
        <w:t>”</w:t>
      </w:r>
    </w:p>
    <w:p w:rsidR="00951C3B" w:rsidRPr="00013B1E" w:rsidRDefault="00951C3B" w:rsidP="00951C3B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</w:p>
    <w:p w:rsidR="00951C3B" w:rsidRPr="00334986" w:rsidRDefault="00951C3B" w:rsidP="00951C3B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951C3B" w:rsidRPr="00334986" w:rsidRDefault="00951C3B" w:rsidP="00951C3B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951C3B" w:rsidRPr="00334986" w:rsidRDefault="00951C3B" w:rsidP="00951C3B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951C3B" w:rsidRPr="00334986" w:rsidRDefault="00951C3B" w:rsidP="00951C3B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951C3B" w:rsidRPr="00334986" w:rsidRDefault="00951C3B" w:rsidP="00951C3B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951C3B" w:rsidRPr="00334986" w:rsidRDefault="00951C3B" w:rsidP="00951C3B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951C3B" w:rsidRPr="00334986" w:rsidRDefault="00951C3B" w:rsidP="00951C3B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951C3B" w:rsidRPr="00334986" w:rsidRDefault="00951C3B" w:rsidP="00951C3B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951C3B" w:rsidRPr="00334986" w:rsidRDefault="00951C3B" w:rsidP="00951C3B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951C3B" w:rsidRPr="00334986" w:rsidRDefault="00951C3B" w:rsidP="00951C3B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951C3B" w:rsidRPr="00334986" w:rsidRDefault="00951C3B" w:rsidP="00951C3B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951C3B" w:rsidRDefault="00951C3B" w:rsidP="00951C3B">
      <w:pPr>
        <w:spacing w:after="0"/>
        <w:jc w:val="both"/>
        <w:rPr>
          <w:rFonts w:asciiTheme="minorHAnsi" w:hAnsiTheme="minorHAnsi" w:cstheme="minorHAnsi"/>
        </w:rPr>
      </w:pPr>
    </w:p>
    <w:p w:rsidR="00951C3B" w:rsidRPr="00204CEC" w:rsidRDefault="00951C3B" w:rsidP="00951C3B">
      <w:pPr>
        <w:spacing w:after="0"/>
        <w:jc w:val="both"/>
        <w:rPr>
          <w:rFonts w:asciiTheme="minorHAnsi" w:hAnsiTheme="minorHAnsi" w:cstheme="minorHAnsi"/>
        </w:rPr>
      </w:pPr>
      <w:r w:rsidRPr="00204CEC">
        <w:rPr>
          <w:rFonts w:asciiTheme="minorHAnsi" w:hAnsiTheme="minorHAnsi" w:cstheme="minorHAnsi"/>
        </w:rPr>
        <w:t>Nawiązując do ogłoszenia o postępowaniu o udzielenie zamówienia publicznego pod nazwą „</w:t>
      </w:r>
      <w:r w:rsidRPr="00204CEC">
        <w:rPr>
          <w:rFonts w:asciiTheme="minorHAnsi" w:hAnsiTheme="minorHAnsi" w:cstheme="minorHAnsi"/>
          <w:b/>
        </w:rPr>
        <w:t xml:space="preserve">Dostawa tonerów i materiałów eksploatacyjnych dla </w:t>
      </w:r>
      <w:r>
        <w:rPr>
          <w:rFonts w:asciiTheme="minorHAnsi" w:hAnsiTheme="minorHAnsi" w:cstheme="minorHAnsi"/>
          <w:b/>
        </w:rPr>
        <w:t xml:space="preserve">Akademii Nauk Stosowanych Angelusa </w:t>
      </w:r>
      <w:proofErr w:type="spellStart"/>
      <w:r>
        <w:rPr>
          <w:rFonts w:asciiTheme="minorHAnsi" w:hAnsiTheme="minorHAnsi" w:cstheme="minorHAnsi"/>
          <w:b/>
        </w:rPr>
        <w:t>Silesiusa</w:t>
      </w:r>
      <w:proofErr w:type="spellEnd"/>
      <w:r>
        <w:rPr>
          <w:rFonts w:asciiTheme="minorHAnsi" w:hAnsiTheme="minorHAnsi" w:cstheme="minorHAnsi"/>
          <w:b/>
        </w:rPr>
        <w:t xml:space="preserve"> w roku 2023</w:t>
      </w:r>
      <w:r w:rsidRPr="00204CEC">
        <w:rPr>
          <w:rFonts w:asciiTheme="minorHAnsi" w:hAnsiTheme="minorHAnsi" w:cstheme="minorHAnsi"/>
        </w:rPr>
        <w:t xml:space="preserve">” 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951C3B" w:rsidRPr="0007271B" w:rsidRDefault="00951C3B" w:rsidP="00951C3B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2437"/>
        <w:gridCol w:w="1276"/>
        <w:gridCol w:w="1139"/>
        <w:gridCol w:w="1276"/>
        <w:gridCol w:w="1134"/>
        <w:gridCol w:w="1559"/>
        <w:gridCol w:w="992"/>
      </w:tblGrid>
      <w:tr w:rsidR="00951C3B" w:rsidRPr="00690412" w:rsidTr="00F152E6">
        <w:trPr>
          <w:trHeight w:val="1080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Wymagane minimalne parametry * [wydajność]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Szacunkowa ilość na rok 2023</w:t>
            </w: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         [sztuki]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Wymagany rodzaj materiału eksploatacyjnego 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Producent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Taśma barwiąca do drukarki P10X- Olivetti P01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HP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Pro M402dne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3100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HP LJ 2015DN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3300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HP LJ 1010, 1022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HP LJ 2025DN: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2800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HP LJ 2025DN: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3500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HP LJ 1606DN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OKI C801DN: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7300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OKI C801DN: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OKI C510DN: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OKI C510DN: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780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OKI C5650DN: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OKI C5650DN: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8000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Canon LBP 623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Cdw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2300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Canon LBP 623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Cdw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3100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Samsung ML 2955DN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Samsung ML 2571N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Samsung CLP 310N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Samsung CLP 310N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Pojemnik na zużyty toner do kserokopiarki Toshiba 2550c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56000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kserokopiarki Toshiba 2550c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38400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kserokopiarki Toshiba 2550c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33600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kserokopiarki Toshiba 3005ac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38400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kserokopiarki Toshiba 3005ac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33600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kserokopiarki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Nashuatec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DSm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725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11000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780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kserokopiarki Canon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imageRUNNER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DX C3730i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36000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780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kserokopiarki Canon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imageRUNNER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DX C3730i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19000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780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urządzenia wielofunkcyjnego OKI MC 861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9500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780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urządzenia wielofunkcyjnego OKI MC 861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7300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Bęben światłoczuły OKI MC 861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Bęben światłoczuły OKI MC 861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Bęben światłoczuły OKI C801DN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Bęben światłoczuły OKI C801DN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Bęben światłoczuły OKI C5650DN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Bęben światłoczuły OKI C5650DN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Zestaw Bębnów światłoczułych OKI C510DN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Zestaw bębnów światłoczułych OKI C332DN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Bęben do kserokopiarki Toshiba 3005ac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180000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Pojemnik na zużyty toner do kserokopiarki Toshiba 3005ac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31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Pas transferowy OKI MC 861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80000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31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Pas transferowy OKI C801DN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80000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31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Pas transferowy OKI C5650DN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31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Pas transferowy OKI C510DN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Zespół utrwalający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Fuser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OKI MC 861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Zespół utrwalający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Fuser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OKI C801DN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Zespół utrwalający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Fuser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OKI C5650DN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Zespół utrwalający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Fuser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OKI C510DN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HP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Plus 4120 czarny 305XL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780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HP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Plus 4120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305XL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doCanon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i-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sensys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MF645Cx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3100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1C3B" w:rsidRPr="00690412" w:rsidTr="00F152E6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Canon i-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sensys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MF645Cx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2300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C3B" w:rsidRPr="00690412" w:rsidRDefault="00951C3B" w:rsidP="00F152E6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951C3B" w:rsidRDefault="00951C3B" w:rsidP="00951C3B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951C3B" w:rsidRPr="00690412" w:rsidTr="00F152E6">
        <w:trPr>
          <w:trHeight w:val="24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51C3B" w:rsidRPr="00690412" w:rsidRDefault="00951C3B" w:rsidP="00F15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9041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*  Liczba stron A4 w druku zgodnym z ISO/ISC 19752 oraz 19798</w:t>
            </w:r>
          </w:p>
        </w:tc>
      </w:tr>
      <w:tr w:rsidR="00951C3B" w:rsidRPr="00690412" w:rsidTr="00F152E6">
        <w:trPr>
          <w:trHeight w:val="408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51C3B" w:rsidRPr="00690412" w:rsidRDefault="00951C3B" w:rsidP="00F15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9041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** „Oryginalny" - fabrycznie nowy przedmiot zamówienia wyprodukowany przez producenta urządzenia do którego jest zamawiany</w:t>
            </w:r>
          </w:p>
        </w:tc>
      </w:tr>
      <w:tr w:rsidR="00951C3B" w:rsidRPr="00690412" w:rsidTr="00F152E6">
        <w:trPr>
          <w:trHeight w:val="360"/>
        </w:trPr>
        <w:tc>
          <w:tcPr>
            <w:tcW w:w="102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51C3B" w:rsidRPr="00690412" w:rsidRDefault="00951C3B" w:rsidP="00F15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9041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** „Równoważny" - fabrycznie nowy przedmiot zamówienia kompatybilny z urządzeniem do którego jest zamawiany o parametrach (wydajność, pojemność) takich samych lub lepszych w stosunku do oryginału produkowanego przez producenta danego urządzenia</w:t>
            </w:r>
          </w:p>
        </w:tc>
      </w:tr>
      <w:tr w:rsidR="00951C3B" w:rsidRPr="00690412" w:rsidTr="00F152E6">
        <w:trPr>
          <w:trHeight w:val="427"/>
        </w:trPr>
        <w:tc>
          <w:tcPr>
            <w:tcW w:w="10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B" w:rsidRPr="00690412" w:rsidRDefault="00951C3B" w:rsidP="00F15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951C3B" w:rsidRPr="0007271B" w:rsidRDefault="00951C3B" w:rsidP="00951C3B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951C3B" w:rsidRPr="0007271B" w:rsidRDefault="00951C3B" w:rsidP="00951C3B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951C3B" w:rsidRPr="0007271B" w:rsidRDefault="00951C3B" w:rsidP="00951C3B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951C3B" w:rsidRPr="0007271B" w:rsidRDefault="00951C3B" w:rsidP="00951C3B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951C3B" w:rsidRDefault="00951C3B" w:rsidP="00951C3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Oświadczam, że wykonamy przedmiot zamówienia w okresie od dnia podpisania umowy do dnia 31.12.202</w:t>
      </w:r>
      <w:r>
        <w:rPr>
          <w:rFonts w:asciiTheme="minorHAnsi" w:hAnsiTheme="minorHAnsi" w:cstheme="minorHAnsi"/>
          <w:color w:val="000000"/>
        </w:rPr>
        <w:t>3</w:t>
      </w:r>
      <w:r w:rsidRPr="0007271B">
        <w:rPr>
          <w:rFonts w:asciiTheme="minorHAnsi" w:hAnsiTheme="minorHAnsi" w:cstheme="minorHAnsi"/>
          <w:color w:val="000000"/>
        </w:rPr>
        <w:t xml:space="preserve"> r.</w:t>
      </w:r>
    </w:p>
    <w:p w:rsidR="00951C3B" w:rsidRPr="0007271B" w:rsidRDefault="00951C3B" w:rsidP="00951C3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Oświadczam, że cena oferty pokrywa wszystko, co jest konieczne do właściwego wykonania przedmiotu zamówienia zgodnie z wymogami Zamawiającego, w tym koszty dostawy do siedziby Zamawiającego.</w:t>
      </w:r>
    </w:p>
    <w:p w:rsidR="00951C3B" w:rsidRPr="0007271B" w:rsidRDefault="00951C3B" w:rsidP="00951C3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</w:rPr>
      </w:pPr>
      <w:r w:rsidRPr="0007271B">
        <w:rPr>
          <w:rFonts w:asciiTheme="minorHAnsi" w:hAnsiTheme="minorHAnsi" w:cstheme="minorHAnsi"/>
        </w:rPr>
        <w:t>Oświadczam, że wszystkie oferowane przez nas produkty spełniają minimalne wymagania określone przez Zamawiającego.</w:t>
      </w:r>
    </w:p>
    <w:p w:rsidR="00951C3B" w:rsidRPr="0007271B" w:rsidRDefault="00951C3B" w:rsidP="00951C3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</w:rPr>
        <w:t>Oświadczam, że bierzemy pełną odpowiedzialność za zaproponowane i dostarczane przez nas produkty.</w:t>
      </w:r>
    </w:p>
    <w:p w:rsidR="00951C3B" w:rsidRPr="0007271B" w:rsidRDefault="00951C3B" w:rsidP="00951C3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>Oświadczam, że w przypadku stwierdzenia uszkodzenia danego sprzętu w związku z zastosowaniem tonerów zamiennych zobowiązujemy się dokonać nieodpłatnej naprawy tego urządzenia i pokrycia wszystkich kosztów.</w:t>
      </w:r>
    </w:p>
    <w:p w:rsidR="00951C3B" w:rsidRPr="0007271B" w:rsidRDefault="00951C3B" w:rsidP="00951C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951C3B" w:rsidRPr="0007271B" w:rsidRDefault="00951C3B" w:rsidP="00951C3B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951C3B" w:rsidRPr="0007271B" w:rsidRDefault="00951C3B" w:rsidP="00951C3B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Zamawiającego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we wzorze umowy.</w:t>
      </w:r>
    </w:p>
    <w:p w:rsidR="00951C3B" w:rsidRPr="0007271B" w:rsidRDefault="00951C3B" w:rsidP="00951C3B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lastRenderedPageBreak/>
        <w:t>Oświadczam, że zdobyłem wszelkie informacje, które były potrzebne do przygotowania oferty oraz, że wyceniłem wszystkie prace i elementy niezbędne do prawidłowego wykonania umowy, są one zgodne z wymaganiami Zamawiającego.</w:t>
      </w:r>
    </w:p>
    <w:p w:rsidR="00951C3B" w:rsidRDefault="00951C3B" w:rsidP="00951C3B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951C3B" w:rsidRPr="006E647A" w:rsidRDefault="00951C3B" w:rsidP="00951C3B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951C3B" w:rsidRPr="0007271B" w:rsidRDefault="00951C3B" w:rsidP="00951C3B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951C3B" w:rsidRPr="0007271B" w:rsidRDefault="00951C3B" w:rsidP="00951C3B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951C3B" w:rsidRDefault="00951C3B" w:rsidP="00951C3B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951C3B" w:rsidRPr="0063607D" w:rsidRDefault="00951C3B" w:rsidP="00951C3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951C3B" w:rsidRPr="00E15159" w:rsidRDefault="00951C3B" w:rsidP="00951C3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>o udzielenie zamówienia publicznego w niniejszym postępowaniu.</w:t>
      </w:r>
    </w:p>
    <w:p w:rsidR="00951C3B" w:rsidRPr="00E15159" w:rsidRDefault="00951C3B" w:rsidP="00951C3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 załączam następujące dokumenty i oświadczenia:</w:t>
      </w:r>
    </w:p>
    <w:p w:rsidR="00951C3B" w:rsidRPr="00E15159" w:rsidRDefault="00951C3B" w:rsidP="00951C3B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951C3B" w:rsidRPr="00E15159" w:rsidRDefault="00951C3B" w:rsidP="00951C3B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951C3B" w:rsidRPr="00E15159" w:rsidRDefault="00951C3B" w:rsidP="00951C3B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951C3B" w:rsidRDefault="00951C3B" w:rsidP="00951C3B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951C3B" w:rsidRDefault="00951C3B" w:rsidP="00951C3B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951C3B" w:rsidRPr="00E15159" w:rsidRDefault="00951C3B" w:rsidP="00951C3B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951C3B" w:rsidRPr="00334986" w:rsidRDefault="00951C3B" w:rsidP="00951C3B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951C3B" w:rsidRDefault="00951C3B" w:rsidP="00951C3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951C3B" w:rsidRDefault="00951C3B" w:rsidP="00951C3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951C3B" w:rsidRDefault="00951C3B" w:rsidP="00951C3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951C3B" w:rsidRDefault="00951C3B" w:rsidP="00951C3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951C3B" w:rsidRDefault="00951C3B" w:rsidP="00951C3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951C3B" w:rsidRDefault="00951C3B" w:rsidP="00951C3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951C3B" w:rsidRDefault="00951C3B" w:rsidP="00951C3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951C3B" w:rsidRDefault="00951C3B" w:rsidP="00951C3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3A5554" w:rsidRDefault="003A5554">
      <w:bookmarkStart w:id="0" w:name="_GoBack"/>
      <w:bookmarkEnd w:id="0"/>
    </w:p>
    <w:sectPr w:rsidR="003A55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3B" w:rsidRDefault="00951C3B" w:rsidP="00951C3B">
      <w:pPr>
        <w:spacing w:after="0" w:line="240" w:lineRule="auto"/>
      </w:pPr>
      <w:r>
        <w:separator/>
      </w:r>
    </w:p>
  </w:endnote>
  <w:endnote w:type="continuationSeparator" w:id="0">
    <w:p w:rsidR="00951C3B" w:rsidRDefault="00951C3B" w:rsidP="0095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3B" w:rsidRDefault="00951C3B" w:rsidP="00951C3B">
      <w:pPr>
        <w:spacing w:after="0" w:line="240" w:lineRule="auto"/>
      </w:pPr>
      <w:r>
        <w:separator/>
      </w:r>
    </w:p>
  </w:footnote>
  <w:footnote w:type="continuationSeparator" w:id="0">
    <w:p w:rsidR="00951C3B" w:rsidRDefault="00951C3B" w:rsidP="0095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3B" w:rsidRDefault="00951C3B" w:rsidP="00951C3B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951C3B" w:rsidRPr="00951C3B" w:rsidRDefault="00951C3B" w:rsidP="00951C3B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44D"/>
    <w:multiLevelType w:val="multilevel"/>
    <w:tmpl w:val="5A9CA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3B"/>
    <w:rsid w:val="003A5554"/>
    <w:rsid w:val="0095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1681"/>
  <w15:chartTrackingRefBased/>
  <w15:docId w15:val="{04A2F572-92E7-4EE7-8785-5952E5F5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C3B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951C3B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51C3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951C3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951C3B"/>
    <w:rPr>
      <w:rFonts w:ascii="Garamond" w:hAnsi="Garamond"/>
    </w:rPr>
  </w:style>
  <w:style w:type="paragraph" w:customStyle="1" w:styleId="glowny">
    <w:name w:val="glowny"/>
    <w:basedOn w:val="Stopka"/>
    <w:next w:val="Stopka"/>
    <w:rsid w:val="00951C3B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5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C3B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95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C3B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2023-01-25T13:12:00Z</dcterms:created>
  <dcterms:modified xsi:type="dcterms:W3CDTF">2023-01-25T13:15:00Z</dcterms:modified>
</cp:coreProperties>
</file>